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12" w:rsidRPr="00A97412" w:rsidRDefault="00A97412" w:rsidP="00A97412">
      <w:pPr>
        <w:spacing w:after="0" w:line="240" w:lineRule="auto"/>
        <w:jc w:val="center"/>
        <w:rPr>
          <w:rFonts w:ascii="Arial" w:hAnsi="Arial" w:cs="Arial"/>
          <w:b/>
          <w:sz w:val="24"/>
          <w:szCs w:val="24"/>
        </w:rPr>
      </w:pPr>
      <w:bookmarkStart w:id="0" w:name="_GoBack"/>
      <w:bookmarkEnd w:id="0"/>
      <w:r w:rsidRPr="00A97412">
        <w:rPr>
          <w:rFonts w:ascii="Arial" w:hAnsi="Arial" w:cs="Arial"/>
          <w:b/>
          <w:sz w:val="24"/>
          <w:szCs w:val="24"/>
        </w:rPr>
        <w:t>PROPUESTAS DE SITRAINFOM PARA</w:t>
      </w:r>
    </w:p>
    <w:p w:rsidR="00A97412" w:rsidRPr="00A97412" w:rsidRDefault="00A97412" w:rsidP="00A97412">
      <w:pPr>
        <w:spacing w:after="0" w:line="240" w:lineRule="auto"/>
        <w:jc w:val="center"/>
        <w:rPr>
          <w:rFonts w:ascii="Arial" w:hAnsi="Arial" w:cs="Arial"/>
          <w:b/>
          <w:sz w:val="24"/>
          <w:szCs w:val="24"/>
        </w:rPr>
      </w:pPr>
      <w:r w:rsidRPr="00A97412">
        <w:rPr>
          <w:rFonts w:ascii="Arial" w:hAnsi="Arial" w:cs="Arial"/>
          <w:b/>
          <w:sz w:val="24"/>
          <w:szCs w:val="24"/>
        </w:rPr>
        <w:t>LA REFORMA DE LA LEY ORGANICA DEL</w:t>
      </w:r>
    </w:p>
    <w:p w:rsidR="004A768F" w:rsidRDefault="00A97412" w:rsidP="00A97412">
      <w:pPr>
        <w:spacing w:after="0" w:line="240" w:lineRule="auto"/>
        <w:jc w:val="center"/>
        <w:rPr>
          <w:rFonts w:ascii="Arial" w:hAnsi="Arial" w:cs="Arial"/>
          <w:b/>
          <w:sz w:val="24"/>
          <w:szCs w:val="24"/>
        </w:rPr>
      </w:pPr>
      <w:r w:rsidRPr="00A97412">
        <w:rPr>
          <w:rFonts w:ascii="Arial" w:hAnsi="Arial" w:cs="Arial"/>
          <w:b/>
          <w:sz w:val="24"/>
          <w:szCs w:val="24"/>
        </w:rPr>
        <w:t>INSTITUTO DE FOMENTO MUNICIPAL</w:t>
      </w:r>
    </w:p>
    <w:p w:rsidR="009E31F6" w:rsidRDefault="009E31F6" w:rsidP="00A97412">
      <w:pPr>
        <w:spacing w:after="0" w:line="240" w:lineRule="auto"/>
        <w:jc w:val="center"/>
        <w:rPr>
          <w:rFonts w:ascii="Arial" w:hAnsi="Arial" w:cs="Arial"/>
          <w:b/>
          <w:sz w:val="24"/>
          <w:szCs w:val="24"/>
        </w:rPr>
      </w:pPr>
      <w:r>
        <w:rPr>
          <w:rFonts w:ascii="Arial" w:hAnsi="Arial" w:cs="Arial"/>
          <w:b/>
          <w:sz w:val="24"/>
          <w:szCs w:val="24"/>
        </w:rPr>
        <w:t>ARTÍCULOS DEL 21 AL 48</w:t>
      </w:r>
    </w:p>
    <w:p w:rsidR="009E31F6" w:rsidRPr="00A97412" w:rsidRDefault="009E31F6" w:rsidP="00A97412">
      <w:pPr>
        <w:spacing w:after="0" w:line="240" w:lineRule="auto"/>
        <w:jc w:val="center"/>
        <w:rPr>
          <w:rFonts w:ascii="Arial" w:hAnsi="Arial" w:cs="Arial"/>
          <w:b/>
          <w:sz w:val="24"/>
          <w:szCs w:val="24"/>
        </w:rPr>
      </w:pPr>
      <w:r>
        <w:rPr>
          <w:rFonts w:ascii="Arial" w:hAnsi="Arial" w:cs="Arial"/>
          <w:b/>
          <w:sz w:val="24"/>
          <w:szCs w:val="24"/>
        </w:rPr>
        <w:t>SINDICATO DE TRABAJADORES DEL INSTITUTO DE FOMENTO MUNICIPAL – SITRAINFOM -</w:t>
      </w:r>
    </w:p>
    <w:p w:rsidR="00A97412" w:rsidRDefault="00A97412" w:rsidP="00A97412">
      <w:pPr>
        <w:pBdr>
          <w:bottom w:val="single" w:sz="4" w:space="1" w:color="auto"/>
        </w:pBdr>
        <w:spacing w:after="0" w:line="240" w:lineRule="auto"/>
        <w:jc w:val="both"/>
        <w:rPr>
          <w:rFonts w:ascii="Arial" w:hAnsi="Arial" w:cs="Arial"/>
          <w:sz w:val="24"/>
          <w:szCs w:val="24"/>
        </w:rPr>
      </w:pPr>
    </w:p>
    <w:p w:rsidR="00326BAA" w:rsidRDefault="00326BAA"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21. </w:t>
      </w:r>
      <w:r>
        <w:rPr>
          <w:rFonts w:ascii="Arial" w:hAnsi="Arial" w:cs="Arial"/>
          <w:sz w:val="24"/>
          <w:szCs w:val="24"/>
        </w:rPr>
        <w:t>Cada director propietario, o suplente en ejercicio, tendrá un voto. Las resoluciones se tomarán por mayoría de votos.</w:t>
      </w:r>
    </w:p>
    <w:p w:rsidR="00326BAA" w:rsidRDefault="00326BAA"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22. </w:t>
      </w:r>
      <w:r>
        <w:rPr>
          <w:rFonts w:ascii="Arial" w:hAnsi="Arial" w:cs="Arial"/>
          <w:sz w:val="24"/>
          <w:szCs w:val="24"/>
        </w:rPr>
        <w:t>Todo acto, resolución u omisión de la Junta Directiva que implique perjuicio de la Institución, hará incurrir a los culpables en responsabilidad personal ante el Instituto, el Estado y terceros por los daños causados, sin perjuicio de las responsabilidades legales.</w:t>
      </w:r>
    </w:p>
    <w:p w:rsidR="00326BAA" w:rsidRDefault="00326BAA" w:rsidP="00326BAA">
      <w:pPr>
        <w:autoSpaceDE w:val="0"/>
        <w:autoSpaceDN w:val="0"/>
        <w:adjustRightInd w:val="0"/>
        <w:spacing w:after="0" w:line="240" w:lineRule="auto"/>
        <w:jc w:val="both"/>
        <w:rPr>
          <w:rFonts w:ascii="Arial" w:hAnsi="Arial" w:cs="Arial"/>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constancia escrita de inconformidad en tales casos eximirá a sus firmantes de la responsabilidad a que se refiere el párrafo anterior.</w:t>
      </w:r>
    </w:p>
    <w:p w:rsidR="00326BAA" w:rsidRDefault="00326BAA"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23. </w:t>
      </w:r>
      <w:r>
        <w:rPr>
          <w:rFonts w:ascii="Arial" w:hAnsi="Arial" w:cs="Arial"/>
          <w:sz w:val="24"/>
          <w:szCs w:val="24"/>
        </w:rPr>
        <w:t>Son atribuciones y obligaciones de la Junta Directiva:</w:t>
      </w:r>
    </w:p>
    <w:p w:rsidR="00F56B8B" w:rsidRDefault="00F56B8B" w:rsidP="00326BAA">
      <w:pPr>
        <w:autoSpaceDE w:val="0"/>
        <w:autoSpaceDN w:val="0"/>
        <w:adjustRightInd w:val="0"/>
        <w:spacing w:after="0" w:line="240" w:lineRule="auto"/>
        <w:jc w:val="both"/>
        <w:rPr>
          <w:rFonts w:ascii="Arial" w:hAnsi="Arial" w:cs="Arial"/>
          <w:sz w:val="24"/>
          <w:szCs w:val="24"/>
        </w:rPr>
      </w:pPr>
    </w:p>
    <w:p w:rsidR="00F525B2" w:rsidRPr="00C2569C" w:rsidRDefault="00F525B2" w:rsidP="00F525B2">
      <w:pPr>
        <w:pStyle w:val="Prrafodelista"/>
        <w:numPr>
          <w:ilvl w:val="0"/>
          <w:numId w:val="12"/>
        </w:numPr>
        <w:autoSpaceDE w:val="0"/>
        <w:autoSpaceDN w:val="0"/>
        <w:adjustRightInd w:val="0"/>
        <w:spacing w:after="0" w:line="240" w:lineRule="auto"/>
        <w:jc w:val="both"/>
        <w:rPr>
          <w:rFonts w:ascii="Arial" w:hAnsi="Arial" w:cs="Arial"/>
          <w:color w:val="1F497D" w:themeColor="text2"/>
          <w:sz w:val="24"/>
          <w:szCs w:val="24"/>
        </w:rPr>
      </w:pPr>
      <w:r w:rsidRPr="006E5E51">
        <w:rPr>
          <w:rFonts w:ascii="Arial" w:hAnsi="Arial" w:cs="Arial"/>
          <w:b/>
          <w:color w:val="1F497D" w:themeColor="text2"/>
          <w:sz w:val="24"/>
          <w:szCs w:val="24"/>
        </w:rPr>
        <w:t>Convocar</w:t>
      </w:r>
      <w:r>
        <w:rPr>
          <w:rFonts w:ascii="Arial" w:hAnsi="Arial" w:cs="Arial"/>
          <w:b/>
          <w:color w:val="1F497D" w:themeColor="text2"/>
          <w:sz w:val="24"/>
          <w:szCs w:val="24"/>
        </w:rPr>
        <w:t xml:space="preserve"> </w:t>
      </w:r>
      <w:r w:rsidRPr="006E5E51">
        <w:rPr>
          <w:rFonts w:ascii="Arial" w:hAnsi="Arial" w:cs="Arial"/>
          <w:b/>
          <w:color w:val="1F497D" w:themeColor="text2"/>
          <w:sz w:val="24"/>
          <w:szCs w:val="24"/>
        </w:rPr>
        <w:t>públicamente</w:t>
      </w:r>
      <w:r>
        <w:rPr>
          <w:rFonts w:ascii="Arial" w:hAnsi="Arial" w:cs="Arial"/>
          <w:b/>
          <w:color w:val="1F497D" w:themeColor="text2"/>
          <w:sz w:val="24"/>
          <w:szCs w:val="24"/>
        </w:rPr>
        <w:t xml:space="preserve"> </w:t>
      </w:r>
      <w:r w:rsidRPr="00C2569C">
        <w:rPr>
          <w:rFonts w:ascii="Arial" w:hAnsi="Arial" w:cs="Arial"/>
          <w:color w:val="1F497D" w:themeColor="text2"/>
          <w:sz w:val="24"/>
          <w:szCs w:val="24"/>
        </w:rPr>
        <w:t>para elegir</w:t>
      </w:r>
      <w:r>
        <w:rPr>
          <w:rFonts w:ascii="Arial" w:hAnsi="Arial" w:cs="Arial"/>
          <w:color w:val="1F497D" w:themeColor="text2"/>
          <w:sz w:val="24"/>
          <w:szCs w:val="24"/>
        </w:rPr>
        <w:t xml:space="preserve"> y</w:t>
      </w:r>
      <w:r w:rsidRPr="00C2569C">
        <w:rPr>
          <w:rFonts w:ascii="Arial" w:hAnsi="Arial" w:cs="Arial"/>
          <w:color w:val="1F497D" w:themeColor="text2"/>
          <w:sz w:val="24"/>
          <w:szCs w:val="24"/>
        </w:rPr>
        <w:t xml:space="preserve"> nombrar al Gerente del </w:t>
      </w:r>
      <w:proofErr w:type="spellStart"/>
      <w:r w:rsidRPr="00C2569C">
        <w:rPr>
          <w:rFonts w:ascii="Arial" w:hAnsi="Arial" w:cs="Arial"/>
          <w:color w:val="1F497D" w:themeColor="text2"/>
          <w:sz w:val="24"/>
          <w:szCs w:val="24"/>
        </w:rPr>
        <w:t>Institutocon</w:t>
      </w:r>
      <w:proofErr w:type="spellEnd"/>
      <w:r w:rsidRPr="00C2569C">
        <w:rPr>
          <w:rFonts w:ascii="Arial" w:hAnsi="Arial" w:cs="Arial"/>
          <w:color w:val="1F497D" w:themeColor="text2"/>
          <w:sz w:val="24"/>
          <w:szCs w:val="24"/>
        </w:rPr>
        <w:t xml:space="preserve"> base al proceso que establezca el reglamento de la presente Ley.</w:t>
      </w:r>
    </w:p>
    <w:p w:rsidR="00F525B2" w:rsidRPr="00C2569C" w:rsidRDefault="00F525B2" w:rsidP="00F525B2">
      <w:pPr>
        <w:pStyle w:val="Prrafodelista"/>
        <w:autoSpaceDE w:val="0"/>
        <w:autoSpaceDN w:val="0"/>
        <w:adjustRightInd w:val="0"/>
        <w:spacing w:after="0" w:line="240" w:lineRule="auto"/>
        <w:jc w:val="both"/>
        <w:rPr>
          <w:rFonts w:ascii="Arial" w:hAnsi="Arial" w:cs="Arial"/>
          <w:color w:val="1F497D" w:themeColor="text2"/>
          <w:sz w:val="24"/>
          <w:szCs w:val="24"/>
        </w:rPr>
      </w:pPr>
    </w:p>
    <w:p w:rsidR="00F525B2" w:rsidRPr="00C2569C" w:rsidRDefault="00F525B2" w:rsidP="00F525B2">
      <w:pPr>
        <w:pStyle w:val="Prrafodelista"/>
        <w:numPr>
          <w:ilvl w:val="0"/>
          <w:numId w:val="12"/>
        </w:numPr>
        <w:autoSpaceDE w:val="0"/>
        <w:autoSpaceDN w:val="0"/>
        <w:adjustRightInd w:val="0"/>
        <w:spacing w:after="0" w:line="240" w:lineRule="auto"/>
        <w:jc w:val="both"/>
        <w:rPr>
          <w:rFonts w:ascii="Arial" w:hAnsi="Arial" w:cs="Arial"/>
          <w:color w:val="1F497D" w:themeColor="text2"/>
          <w:sz w:val="24"/>
          <w:szCs w:val="24"/>
        </w:rPr>
      </w:pPr>
      <w:r w:rsidRPr="00C2569C">
        <w:rPr>
          <w:rFonts w:ascii="Arial" w:hAnsi="Arial" w:cs="Arial"/>
          <w:color w:val="1F497D" w:themeColor="text2"/>
          <w:sz w:val="24"/>
          <w:szCs w:val="24"/>
        </w:rPr>
        <w:t>Remover del cargo al Gerente</w:t>
      </w:r>
      <w:r>
        <w:rPr>
          <w:rFonts w:ascii="Arial" w:hAnsi="Arial" w:cs="Arial"/>
          <w:color w:val="1F497D" w:themeColor="text2"/>
          <w:sz w:val="24"/>
          <w:szCs w:val="24"/>
        </w:rPr>
        <w:t xml:space="preserve"> del </w:t>
      </w:r>
      <w:r w:rsidRPr="006E5E51">
        <w:rPr>
          <w:rFonts w:ascii="Arial" w:hAnsi="Arial" w:cs="Arial"/>
          <w:b/>
          <w:color w:val="1F497D" w:themeColor="text2"/>
          <w:sz w:val="24"/>
          <w:szCs w:val="24"/>
        </w:rPr>
        <w:t>instituto</w:t>
      </w:r>
      <w:r>
        <w:rPr>
          <w:rFonts w:ascii="Arial" w:hAnsi="Arial" w:cs="Arial"/>
          <w:color w:val="1F497D" w:themeColor="text2"/>
          <w:sz w:val="24"/>
          <w:szCs w:val="24"/>
        </w:rPr>
        <w:t xml:space="preserve">, </w:t>
      </w:r>
      <w:r w:rsidRPr="00C2569C">
        <w:rPr>
          <w:rFonts w:ascii="Arial" w:hAnsi="Arial" w:cs="Arial"/>
          <w:color w:val="1F497D" w:themeColor="text2"/>
          <w:sz w:val="24"/>
          <w:szCs w:val="24"/>
        </w:rPr>
        <w:t xml:space="preserve">por las causas que establezca el reglamento de </w:t>
      </w:r>
      <w:r>
        <w:rPr>
          <w:rFonts w:ascii="Arial" w:hAnsi="Arial" w:cs="Arial"/>
          <w:color w:val="1F497D" w:themeColor="text2"/>
          <w:sz w:val="24"/>
          <w:szCs w:val="24"/>
        </w:rPr>
        <w:t>la presente Ley</w:t>
      </w:r>
      <w:r w:rsidRPr="00C2569C">
        <w:rPr>
          <w:rFonts w:ascii="Arial" w:hAnsi="Arial" w:cs="Arial"/>
          <w:color w:val="1F497D" w:themeColor="text2"/>
          <w:sz w:val="24"/>
          <w:szCs w:val="24"/>
        </w:rPr>
        <w:t>.</w:t>
      </w:r>
    </w:p>
    <w:p w:rsidR="00F525B2" w:rsidRPr="00C2569C" w:rsidRDefault="00F525B2" w:rsidP="00F525B2">
      <w:pPr>
        <w:pStyle w:val="Prrafodelista"/>
        <w:rPr>
          <w:rFonts w:ascii="Arial" w:hAnsi="Arial" w:cs="Arial"/>
          <w:color w:val="1F497D" w:themeColor="text2"/>
          <w:sz w:val="24"/>
          <w:szCs w:val="24"/>
        </w:rPr>
      </w:pPr>
    </w:p>
    <w:p w:rsidR="00F525B2" w:rsidRPr="00C2569C" w:rsidRDefault="00F525B2" w:rsidP="00F525B2">
      <w:pPr>
        <w:pStyle w:val="Prrafodelista"/>
        <w:numPr>
          <w:ilvl w:val="0"/>
          <w:numId w:val="12"/>
        </w:numPr>
        <w:autoSpaceDE w:val="0"/>
        <w:autoSpaceDN w:val="0"/>
        <w:adjustRightInd w:val="0"/>
        <w:spacing w:after="0" w:line="240" w:lineRule="auto"/>
        <w:jc w:val="both"/>
        <w:rPr>
          <w:rFonts w:ascii="Arial" w:hAnsi="Arial" w:cs="Arial"/>
          <w:color w:val="1F497D" w:themeColor="text2"/>
          <w:sz w:val="24"/>
          <w:szCs w:val="24"/>
        </w:rPr>
      </w:pPr>
      <w:r w:rsidRPr="006E5E51">
        <w:rPr>
          <w:rFonts w:ascii="Arial" w:hAnsi="Arial" w:cs="Arial"/>
          <w:b/>
          <w:color w:val="1F497D" w:themeColor="text2"/>
          <w:sz w:val="24"/>
          <w:szCs w:val="24"/>
        </w:rPr>
        <w:t>Convocar públicamente</w:t>
      </w:r>
      <w:r>
        <w:rPr>
          <w:rFonts w:ascii="Arial" w:hAnsi="Arial" w:cs="Arial"/>
          <w:b/>
          <w:color w:val="1F497D" w:themeColor="text2"/>
          <w:sz w:val="24"/>
          <w:szCs w:val="24"/>
        </w:rPr>
        <w:t xml:space="preserve"> </w:t>
      </w:r>
      <w:r>
        <w:rPr>
          <w:rFonts w:ascii="Arial" w:hAnsi="Arial" w:cs="Arial"/>
          <w:color w:val="1F497D" w:themeColor="text2"/>
          <w:sz w:val="24"/>
          <w:szCs w:val="24"/>
        </w:rPr>
        <w:t xml:space="preserve">para elegir y </w:t>
      </w:r>
      <w:r w:rsidRPr="00C2569C">
        <w:rPr>
          <w:rFonts w:ascii="Arial" w:hAnsi="Arial" w:cs="Arial"/>
          <w:color w:val="1F497D" w:themeColor="text2"/>
          <w:sz w:val="24"/>
          <w:szCs w:val="24"/>
        </w:rPr>
        <w:t>nombrar</w:t>
      </w:r>
      <w:r>
        <w:rPr>
          <w:rFonts w:ascii="Arial" w:hAnsi="Arial" w:cs="Arial"/>
          <w:color w:val="1F497D" w:themeColor="text2"/>
          <w:sz w:val="24"/>
          <w:szCs w:val="24"/>
        </w:rPr>
        <w:t xml:space="preserve"> </w:t>
      </w:r>
      <w:r w:rsidRPr="00C2569C">
        <w:rPr>
          <w:rFonts w:ascii="Arial" w:hAnsi="Arial" w:cs="Arial"/>
          <w:color w:val="1F497D" w:themeColor="text2"/>
          <w:sz w:val="24"/>
          <w:szCs w:val="24"/>
        </w:rPr>
        <w:t>al Auditor del Instituto con base al proceso que establezca el reglamento de la presente Ley.</w:t>
      </w:r>
    </w:p>
    <w:p w:rsidR="00F525B2" w:rsidRPr="00C2569C" w:rsidRDefault="00F525B2" w:rsidP="00F525B2">
      <w:pPr>
        <w:pStyle w:val="Prrafodelista"/>
        <w:rPr>
          <w:rFonts w:ascii="Arial" w:hAnsi="Arial" w:cs="Arial"/>
          <w:color w:val="1F497D" w:themeColor="text2"/>
          <w:sz w:val="24"/>
          <w:szCs w:val="24"/>
        </w:rPr>
      </w:pPr>
    </w:p>
    <w:p w:rsidR="008C77DD" w:rsidRPr="00F525B2" w:rsidRDefault="00F525B2" w:rsidP="00F525B2">
      <w:pPr>
        <w:pStyle w:val="Prrafodelista"/>
        <w:numPr>
          <w:ilvl w:val="0"/>
          <w:numId w:val="12"/>
        </w:numPr>
        <w:autoSpaceDE w:val="0"/>
        <w:autoSpaceDN w:val="0"/>
        <w:adjustRightInd w:val="0"/>
        <w:spacing w:after="0" w:line="240" w:lineRule="auto"/>
        <w:jc w:val="both"/>
        <w:rPr>
          <w:rFonts w:ascii="Arial" w:hAnsi="Arial" w:cs="Arial"/>
          <w:color w:val="1F497D" w:themeColor="text2"/>
          <w:sz w:val="24"/>
          <w:szCs w:val="24"/>
        </w:rPr>
      </w:pPr>
      <w:r w:rsidRPr="00C2569C">
        <w:rPr>
          <w:rFonts w:ascii="Arial" w:hAnsi="Arial" w:cs="Arial"/>
          <w:color w:val="1F497D" w:themeColor="text2"/>
          <w:sz w:val="24"/>
          <w:szCs w:val="24"/>
        </w:rPr>
        <w:t xml:space="preserve">Remover </w:t>
      </w:r>
      <w:r>
        <w:rPr>
          <w:rFonts w:ascii="Arial" w:hAnsi="Arial" w:cs="Arial"/>
          <w:color w:val="1F497D" w:themeColor="text2"/>
          <w:sz w:val="24"/>
          <w:szCs w:val="24"/>
        </w:rPr>
        <w:t xml:space="preserve">del cargo al </w:t>
      </w:r>
      <w:r w:rsidRPr="00C2569C">
        <w:rPr>
          <w:rFonts w:ascii="Arial" w:hAnsi="Arial" w:cs="Arial"/>
          <w:color w:val="1F497D" w:themeColor="text2"/>
          <w:sz w:val="24"/>
          <w:szCs w:val="24"/>
        </w:rPr>
        <w:t>Auditor</w:t>
      </w:r>
      <w:r>
        <w:rPr>
          <w:rFonts w:ascii="Arial" w:hAnsi="Arial" w:cs="Arial"/>
          <w:color w:val="1F497D" w:themeColor="text2"/>
          <w:sz w:val="24"/>
          <w:szCs w:val="24"/>
        </w:rPr>
        <w:t xml:space="preserve"> del </w:t>
      </w:r>
      <w:r w:rsidRPr="006E5E51">
        <w:rPr>
          <w:rFonts w:ascii="Arial" w:hAnsi="Arial" w:cs="Arial"/>
          <w:b/>
          <w:color w:val="1F497D" w:themeColor="text2"/>
          <w:sz w:val="24"/>
          <w:szCs w:val="24"/>
        </w:rPr>
        <w:t>instituto</w:t>
      </w:r>
      <w:r>
        <w:rPr>
          <w:rFonts w:ascii="Arial" w:hAnsi="Arial" w:cs="Arial"/>
          <w:b/>
          <w:color w:val="1F497D" w:themeColor="text2"/>
          <w:sz w:val="24"/>
          <w:szCs w:val="24"/>
        </w:rPr>
        <w:t xml:space="preserve">, </w:t>
      </w:r>
      <w:r>
        <w:rPr>
          <w:rFonts w:ascii="Arial" w:hAnsi="Arial" w:cs="Arial"/>
          <w:color w:val="1F497D" w:themeColor="text2"/>
          <w:sz w:val="24"/>
          <w:szCs w:val="24"/>
        </w:rPr>
        <w:t xml:space="preserve">por las causas </w:t>
      </w:r>
      <w:r w:rsidRPr="00C2569C">
        <w:rPr>
          <w:rFonts w:ascii="Arial" w:hAnsi="Arial" w:cs="Arial"/>
          <w:color w:val="1F497D" w:themeColor="text2"/>
          <w:sz w:val="24"/>
          <w:szCs w:val="24"/>
        </w:rPr>
        <w:t>que establezca el reglamento</w:t>
      </w:r>
      <w:r>
        <w:rPr>
          <w:rFonts w:ascii="Arial" w:hAnsi="Arial" w:cs="Arial"/>
          <w:color w:val="1F497D" w:themeColor="text2"/>
          <w:sz w:val="24"/>
          <w:szCs w:val="24"/>
        </w:rPr>
        <w:t xml:space="preserve"> de la presente Ley</w:t>
      </w:r>
      <w:r w:rsidRPr="00C2569C">
        <w:rPr>
          <w:rFonts w:ascii="Arial" w:hAnsi="Arial" w:cs="Arial"/>
          <w:color w:val="1F497D" w:themeColor="text2"/>
          <w:sz w:val="24"/>
          <w:szCs w:val="24"/>
        </w:rPr>
        <w:t>.</w:t>
      </w:r>
    </w:p>
    <w:p w:rsidR="006C1972" w:rsidRPr="00C2569C" w:rsidRDefault="006C1972" w:rsidP="006C1972">
      <w:pPr>
        <w:pStyle w:val="Prrafodelista"/>
        <w:rPr>
          <w:rFonts w:ascii="Arial" w:hAnsi="Arial" w:cs="Arial"/>
          <w:color w:val="1F497D" w:themeColor="text2"/>
          <w:sz w:val="24"/>
          <w:szCs w:val="24"/>
        </w:rPr>
      </w:pPr>
    </w:p>
    <w:p w:rsidR="006C1972" w:rsidRPr="00C2569C" w:rsidRDefault="006C1972" w:rsidP="006C1972">
      <w:pPr>
        <w:pStyle w:val="Prrafodelista"/>
        <w:numPr>
          <w:ilvl w:val="0"/>
          <w:numId w:val="12"/>
        </w:numPr>
        <w:autoSpaceDE w:val="0"/>
        <w:autoSpaceDN w:val="0"/>
        <w:adjustRightInd w:val="0"/>
        <w:spacing w:after="0" w:line="240" w:lineRule="auto"/>
        <w:jc w:val="both"/>
        <w:rPr>
          <w:rFonts w:ascii="Arial" w:hAnsi="Arial" w:cs="Arial"/>
          <w:sz w:val="24"/>
          <w:szCs w:val="24"/>
        </w:rPr>
      </w:pPr>
      <w:r w:rsidRPr="00C2569C">
        <w:rPr>
          <w:rFonts w:ascii="Arial" w:hAnsi="Arial" w:cs="Arial"/>
          <w:sz w:val="24"/>
          <w:szCs w:val="24"/>
        </w:rPr>
        <w:t>Aprobar el Plan de Apoyo Básico Anual, velando por su oportuna y eficiente ejecución;</w:t>
      </w:r>
    </w:p>
    <w:p w:rsidR="006C1972" w:rsidRPr="00C2569C" w:rsidRDefault="006C1972" w:rsidP="006C1972">
      <w:pPr>
        <w:autoSpaceDE w:val="0"/>
        <w:autoSpaceDN w:val="0"/>
        <w:adjustRightInd w:val="0"/>
        <w:spacing w:after="0" w:line="240" w:lineRule="auto"/>
        <w:jc w:val="both"/>
        <w:rPr>
          <w:rFonts w:ascii="Arial" w:hAnsi="Arial" w:cs="Arial"/>
          <w:color w:val="1F497D" w:themeColor="text2"/>
          <w:sz w:val="24"/>
          <w:szCs w:val="24"/>
        </w:rPr>
      </w:pPr>
    </w:p>
    <w:p w:rsidR="006C1972" w:rsidRPr="00C2569C" w:rsidRDefault="006C1972" w:rsidP="006C1972">
      <w:pPr>
        <w:pStyle w:val="Prrafodelista"/>
        <w:numPr>
          <w:ilvl w:val="0"/>
          <w:numId w:val="12"/>
        </w:numPr>
        <w:autoSpaceDE w:val="0"/>
        <w:autoSpaceDN w:val="0"/>
        <w:adjustRightInd w:val="0"/>
        <w:spacing w:after="0" w:line="240" w:lineRule="auto"/>
        <w:jc w:val="both"/>
        <w:rPr>
          <w:rFonts w:ascii="Arial" w:hAnsi="Arial" w:cs="Arial"/>
          <w:sz w:val="24"/>
          <w:szCs w:val="24"/>
        </w:rPr>
      </w:pPr>
      <w:r w:rsidRPr="00C2569C">
        <w:rPr>
          <w:rFonts w:ascii="Arial" w:hAnsi="Arial" w:cs="Arial"/>
          <w:sz w:val="24"/>
          <w:szCs w:val="24"/>
        </w:rPr>
        <w:t>Aprobar o modificar el Presupuesto anual del Instituto, formulado por el gerente;</w:t>
      </w:r>
    </w:p>
    <w:p w:rsidR="006C1972" w:rsidRPr="00C2569C" w:rsidRDefault="006C1972" w:rsidP="006C1972">
      <w:pPr>
        <w:autoSpaceDE w:val="0"/>
        <w:autoSpaceDN w:val="0"/>
        <w:adjustRightInd w:val="0"/>
        <w:spacing w:after="0" w:line="240" w:lineRule="auto"/>
        <w:jc w:val="both"/>
        <w:rPr>
          <w:rFonts w:ascii="Arial" w:hAnsi="Arial" w:cs="Arial"/>
          <w:sz w:val="24"/>
          <w:szCs w:val="24"/>
        </w:rPr>
      </w:pPr>
    </w:p>
    <w:p w:rsidR="006C1972" w:rsidRPr="00C2569C" w:rsidRDefault="006C1972" w:rsidP="006C1972">
      <w:pPr>
        <w:pStyle w:val="Prrafodelista"/>
        <w:numPr>
          <w:ilvl w:val="0"/>
          <w:numId w:val="12"/>
        </w:numPr>
        <w:autoSpaceDE w:val="0"/>
        <w:autoSpaceDN w:val="0"/>
        <w:adjustRightInd w:val="0"/>
        <w:spacing w:after="0" w:line="240" w:lineRule="auto"/>
        <w:jc w:val="both"/>
        <w:rPr>
          <w:rFonts w:ascii="Arial" w:hAnsi="Arial" w:cs="Arial"/>
          <w:sz w:val="24"/>
          <w:szCs w:val="24"/>
        </w:rPr>
      </w:pPr>
      <w:r w:rsidRPr="00C2569C">
        <w:rPr>
          <w:rFonts w:ascii="Arial" w:hAnsi="Arial" w:cs="Arial"/>
          <w:sz w:val="24"/>
          <w:szCs w:val="24"/>
        </w:rPr>
        <w:t>Estudiar y aprobar los Estados Financieros mensuales que debe presentarle el gerente, y dictar, en vista de ellos, las medidas procedentes para el mejor cumplimiento de los fines del Instituto;</w:t>
      </w:r>
    </w:p>
    <w:p w:rsidR="006C1972" w:rsidRPr="00C2569C" w:rsidRDefault="006C1972" w:rsidP="006C1972">
      <w:pPr>
        <w:autoSpaceDE w:val="0"/>
        <w:autoSpaceDN w:val="0"/>
        <w:adjustRightInd w:val="0"/>
        <w:spacing w:after="0" w:line="240" w:lineRule="auto"/>
        <w:jc w:val="both"/>
        <w:rPr>
          <w:rFonts w:ascii="Arial" w:hAnsi="Arial" w:cs="Arial"/>
          <w:sz w:val="24"/>
          <w:szCs w:val="24"/>
        </w:rPr>
      </w:pPr>
    </w:p>
    <w:p w:rsidR="006C1972" w:rsidRPr="00C2569C" w:rsidRDefault="006C1972" w:rsidP="006C1972">
      <w:pPr>
        <w:pStyle w:val="Prrafodelista"/>
        <w:numPr>
          <w:ilvl w:val="0"/>
          <w:numId w:val="12"/>
        </w:numPr>
        <w:autoSpaceDE w:val="0"/>
        <w:autoSpaceDN w:val="0"/>
        <w:adjustRightInd w:val="0"/>
        <w:spacing w:after="0" w:line="240" w:lineRule="auto"/>
        <w:jc w:val="both"/>
        <w:rPr>
          <w:rFonts w:ascii="Arial" w:hAnsi="Arial" w:cs="Arial"/>
          <w:sz w:val="24"/>
          <w:szCs w:val="24"/>
        </w:rPr>
      </w:pPr>
      <w:r w:rsidRPr="00C2569C">
        <w:rPr>
          <w:rFonts w:ascii="Arial" w:hAnsi="Arial" w:cs="Arial"/>
          <w:sz w:val="24"/>
          <w:szCs w:val="24"/>
        </w:rPr>
        <w:t>Aprobar o modificar las disposiciones que le proponga el gerente que no estén previstas en el reglamento, para asegurar la buena marcha de la Institución;</w:t>
      </w:r>
    </w:p>
    <w:p w:rsidR="00F83E69" w:rsidRPr="00C2569C" w:rsidRDefault="00F83E69" w:rsidP="00F83E69">
      <w:pPr>
        <w:pStyle w:val="Prrafodelista"/>
        <w:rPr>
          <w:rFonts w:ascii="Arial" w:hAnsi="Arial" w:cs="Arial"/>
          <w:color w:val="1F497D" w:themeColor="text2"/>
          <w:sz w:val="24"/>
          <w:szCs w:val="24"/>
        </w:rPr>
      </w:pPr>
    </w:p>
    <w:p w:rsidR="00F83E69" w:rsidRDefault="00F83E69" w:rsidP="009D1E7D">
      <w:pPr>
        <w:pStyle w:val="Prrafodelista"/>
        <w:numPr>
          <w:ilvl w:val="0"/>
          <w:numId w:val="12"/>
        </w:numPr>
        <w:autoSpaceDE w:val="0"/>
        <w:autoSpaceDN w:val="0"/>
        <w:adjustRightInd w:val="0"/>
        <w:spacing w:after="0" w:line="240" w:lineRule="auto"/>
        <w:jc w:val="both"/>
        <w:rPr>
          <w:rFonts w:ascii="Arial" w:hAnsi="Arial" w:cs="Arial"/>
          <w:color w:val="1F497D" w:themeColor="text2"/>
          <w:sz w:val="24"/>
          <w:szCs w:val="24"/>
        </w:rPr>
      </w:pPr>
      <w:r w:rsidRPr="00C2569C">
        <w:rPr>
          <w:rFonts w:ascii="Arial" w:hAnsi="Arial" w:cs="Arial"/>
          <w:color w:val="1F497D" w:themeColor="text2"/>
          <w:sz w:val="24"/>
          <w:szCs w:val="24"/>
        </w:rPr>
        <w:t>Aprobar la creación de nuevas oficinas regionales, departamentales o municipales, según convenga a sus intereses y capacidad financiera; y</w:t>
      </w:r>
    </w:p>
    <w:p w:rsidR="009D1E7D" w:rsidRPr="009D1E7D" w:rsidRDefault="009D1E7D" w:rsidP="009D1E7D">
      <w:pPr>
        <w:autoSpaceDE w:val="0"/>
        <w:autoSpaceDN w:val="0"/>
        <w:adjustRightInd w:val="0"/>
        <w:spacing w:after="0" w:line="240" w:lineRule="auto"/>
        <w:jc w:val="both"/>
        <w:rPr>
          <w:rFonts w:ascii="Arial" w:hAnsi="Arial" w:cs="Arial"/>
          <w:color w:val="1F497D" w:themeColor="text2"/>
          <w:sz w:val="24"/>
          <w:szCs w:val="24"/>
        </w:rPr>
      </w:pPr>
    </w:p>
    <w:p w:rsidR="00F83E69" w:rsidRDefault="00F83E69" w:rsidP="00F83E69">
      <w:pPr>
        <w:pStyle w:val="Prrafodelista"/>
        <w:numPr>
          <w:ilvl w:val="0"/>
          <w:numId w:val="12"/>
        </w:numPr>
        <w:autoSpaceDE w:val="0"/>
        <w:autoSpaceDN w:val="0"/>
        <w:adjustRightInd w:val="0"/>
        <w:spacing w:after="0" w:line="240" w:lineRule="auto"/>
        <w:jc w:val="both"/>
        <w:rPr>
          <w:rFonts w:ascii="Arial" w:hAnsi="Arial" w:cs="Arial"/>
          <w:sz w:val="24"/>
          <w:szCs w:val="24"/>
        </w:rPr>
      </w:pPr>
      <w:r w:rsidRPr="00C2569C">
        <w:rPr>
          <w:rFonts w:ascii="Arial" w:hAnsi="Arial" w:cs="Arial"/>
          <w:sz w:val="24"/>
          <w:szCs w:val="24"/>
        </w:rPr>
        <w:t xml:space="preserve">Dar cuenta con la memoria anual del Instituto a los Organismos del Estado, </w:t>
      </w:r>
      <w:r w:rsidRPr="00C2569C">
        <w:rPr>
          <w:rFonts w:ascii="Arial" w:hAnsi="Arial" w:cs="Arial"/>
          <w:i/>
          <w:color w:val="1F497D" w:themeColor="text2"/>
          <w:sz w:val="24"/>
          <w:szCs w:val="24"/>
        </w:rPr>
        <w:t>a las Asociaciones Municipales vigentes en la República</w:t>
      </w:r>
      <w:r w:rsidRPr="00C2569C">
        <w:rPr>
          <w:rFonts w:ascii="Arial" w:hAnsi="Arial" w:cs="Arial"/>
          <w:sz w:val="24"/>
          <w:szCs w:val="24"/>
        </w:rPr>
        <w:t xml:space="preserve"> y a cada una de las municipalidades;</w:t>
      </w:r>
    </w:p>
    <w:p w:rsidR="009D1E7D" w:rsidRPr="009D1E7D" w:rsidRDefault="009D1E7D" w:rsidP="009D1E7D">
      <w:pPr>
        <w:pStyle w:val="Prrafodelista"/>
        <w:rPr>
          <w:rFonts w:ascii="Arial" w:hAnsi="Arial" w:cs="Arial"/>
          <w:sz w:val="24"/>
          <w:szCs w:val="24"/>
        </w:rPr>
      </w:pPr>
    </w:p>
    <w:p w:rsidR="009D1E7D" w:rsidRPr="00C2569C" w:rsidRDefault="009D1E7D" w:rsidP="009D1E7D">
      <w:pPr>
        <w:pStyle w:val="Prrafodelista"/>
        <w:numPr>
          <w:ilvl w:val="0"/>
          <w:numId w:val="12"/>
        </w:numPr>
        <w:autoSpaceDE w:val="0"/>
        <w:autoSpaceDN w:val="0"/>
        <w:adjustRightInd w:val="0"/>
        <w:spacing w:after="0" w:line="240" w:lineRule="auto"/>
        <w:jc w:val="both"/>
        <w:rPr>
          <w:rFonts w:ascii="Arial" w:hAnsi="Arial" w:cs="Arial"/>
          <w:sz w:val="24"/>
          <w:szCs w:val="24"/>
        </w:rPr>
      </w:pPr>
      <w:r w:rsidRPr="00C2569C">
        <w:rPr>
          <w:rFonts w:ascii="Arial" w:hAnsi="Arial" w:cs="Arial"/>
          <w:sz w:val="24"/>
          <w:szCs w:val="24"/>
        </w:rPr>
        <w:t>Las demás atribuciones y obligaciones que le correspondan de acuerdo con la ley y los reglamentos del Instituto.</w:t>
      </w:r>
    </w:p>
    <w:p w:rsidR="009D1E7D" w:rsidRPr="009D1E7D" w:rsidRDefault="009D1E7D" w:rsidP="009D1E7D">
      <w:pPr>
        <w:autoSpaceDE w:val="0"/>
        <w:autoSpaceDN w:val="0"/>
        <w:adjustRightInd w:val="0"/>
        <w:spacing w:after="0" w:line="240" w:lineRule="auto"/>
        <w:jc w:val="both"/>
        <w:rPr>
          <w:rFonts w:ascii="Arial" w:hAnsi="Arial" w:cs="Arial"/>
          <w:sz w:val="24"/>
          <w:szCs w:val="24"/>
        </w:rPr>
      </w:pPr>
    </w:p>
    <w:p w:rsidR="006C1972" w:rsidRPr="006C1972" w:rsidRDefault="006C1972" w:rsidP="006C1972">
      <w:pPr>
        <w:autoSpaceDE w:val="0"/>
        <w:autoSpaceDN w:val="0"/>
        <w:adjustRightInd w:val="0"/>
        <w:spacing w:after="0" w:line="240" w:lineRule="auto"/>
        <w:jc w:val="both"/>
        <w:rPr>
          <w:rFonts w:ascii="Arial" w:hAnsi="Arial" w:cs="Arial"/>
          <w:sz w:val="24"/>
          <w:szCs w:val="24"/>
        </w:rPr>
      </w:pPr>
    </w:p>
    <w:p w:rsidR="00F35403" w:rsidRPr="003C5877" w:rsidRDefault="00326BAA" w:rsidP="00326BAA">
      <w:pPr>
        <w:autoSpaceDE w:val="0"/>
        <w:autoSpaceDN w:val="0"/>
        <w:adjustRightInd w:val="0"/>
        <w:spacing w:after="0" w:line="240" w:lineRule="auto"/>
        <w:jc w:val="both"/>
        <w:rPr>
          <w:rFonts w:ascii="Arial" w:hAnsi="Arial" w:cs="Arial"/>
          <w:color w:val="1F497D" w:themeColor="text2"/>
          <w:sz w:val="24"/>
          <w:szCs w:val="24"/>
        </w:rPr>
      </w:pPr>
      <w:r>
        <w:rPr>
          <w:rFonts w:ascii="Arial" w:hAnsi="Arial" w:cs="Arial"/>
          <w:b/>
          <w:bCs/>
          <w:sz w:val="24"/>
          <w:szCs w:val="24"/>
        </w:rPr>
        <w:t xml:space="preserve">Artículo 24. </w:t>
      </w:r>
      <w:r w:rsidRPr="003C5877">
        <w:rPr>
          <w:rFonts w:ascii="Arial" w:hAnsi="Arial" w:cs="Arial"/>
          <w:i/>
          <w:color w:val="1F497D" w:themeColor="text2"/>
          <w:sz w:val="24"/>
          <w:szCs w:val="24"/>
        </w:rPr>
        <w:t xml:space="preserve">La Junta Directiva celebrará las sesiones que exija la buena marcha de la Institución, pero </w:t>
      </w:r>
      <w:r w:rsidR="000578EA" w:rsidRPr="003C5877">
        <w:rPr>
          <w:rFonts w:ascii="Arial" w:hAnsi="Arial" w:cs="Arial"/>
          <w:i/>
          <w:color w:val="1F497D" w:themeColor="text2"/>
          <w:sz w:val="24"/>
          <w:szCs w:val="24"/>
        </w:rPr>
        <w:t>como mínimo deberá de realizar una sesión al mes</w:t>
      </w:r>
      <w:r w:rsidR="003C5877" w:rsidRPr="003C5877">
        <w:rPr>
          <w:rFonts w:ascii="Arial" w:hAnsi="Arial" w:cs="Arial"/>
          <w:i/>
          <w:color w:val="1F497D" w:themeColor="text2"/>
          <w:sz w:val="24"/>
          <w:szCs w:val="24"/>
        </w:rPr>
        <w:t xml:space="preserve"> dentro del horario ordinario.</w:t>
      </w:r>
    </w:p>
    <w:p w:rsidR="000578EA" w:rsidRDefault="000578EA" w:rsidP="00326BAA">
      <w:pPr>
        <w:autoSpaceDE w:val="0"/>
        <w:autoSpaceDN w:val="0"/>
        <w:adjustRightInd w:val="0"/>
        <w:spacing w:after="0" w:line="240" w:lineRule="auto"/>
        <w:jc w:val="both"/>
        <w:rPr>
          <w:rFonts w:ascii="Arial" w:hAnsi="Arial" w:cs="Arial"/>
          <w:b/>
          <w:bCs/>
          <w:sz w:val="24"/>
          <w:szCs w:val="24"/>
        </w:rPr>
      </w:pPr>
    </w:p>
    <w:p w:rsidR="00F35403" w:rsidRPr="003C5877" w:rsidRDefault="00326BAA" w:rsidP="00326BAA">
      <w:pPr>
        <w:autoSpaceDE w:val="0"/>
        <w:autoSpaceDN w:val="0"/>
        <w:adjustRightInd w:val="0"/>
        <w:spacing w:after="0" w:line="240" w:lineRule="auto"/>
        <w:jc w:val="both"/>
        <w:rPr>
          <w:rFonts w:ascii="Arial" w:hAnsi="Arial" w:cs="Arial"/>
          <w:color w:val="1F497D" w:themeColor="text2"/>
          <w:sz w:val="24"/>
          <w:szCs w:val="24"/>
        </w:rPr>
      </w:pPr>
      <w:r>
        <w:rPr>
          <w:rFonts w:ascii="Arial" w:hAnsi="Arial" w:cs="Arial"/>
          <w:b/>
          <w:bCs/>
          <w:sz w:val="24"/>
          <w:szCs w:val="24"/>
        </w:rPr>
        <w:t xml:space="preserve">Artículo 25. </w:t>
      </w:r>
      <w:r w:rsidRPr="003C5877">
        <w:rPr>
          <w:rFonts w:ascii="Arial" w:hAnsi="Arial" w:cs="Arial"/>
          <w:i/>
          <w:color w:val="1F497D" w:themeColor="text2"/>
          <w:sz w:val="24"/>
          <w:szCs w:val="24"/>
        </w:rPr>
        <w:t xml:space="preserve">Los directores propietarios y los suplentes que los substituyan, </w:t>
      </w:r>
      <w:r w:rsidR="000578EA" w:rsidRPr="003C5877">
        <w:rPr>
          <w:rFonts w:ascii="Arial" w:hAnsi="Arial" w:cs="Arial"/>
          <w:i/>
          <w:color w:val="1F497D" w:themeColor="text2"/>
          <w:sz w:val="24"/>
          <w:szCs w:val="24"/>
        </w:rPr>
        <w:t xml:space="preserve">por ser empleados </w:t>
      </w:r>
      <w:r w:rsidR="00C1118E">
        <w:rPr>
          <w:rFonts w:ascii="Arial" w:hAnsi="Arial" w:cs="Arial"/>
          <w:i/>
          <w:color w:val="1F497D" w:themeColor="text2"/>
          <w:sz w:val="24"/>
          <w:szCs w:val="24"/>
        </w:rPr>
        <w:t xml:space="preserve">o funcionarios </w:t>
      </w:r>
      <w:r w:rsidR="000578EA" w:rsidRPr="003C5877">
        <w:rPr>
          <w:rFonts w:ascii="Arial" w:hAnsi="Arial" w:cs="Arial"/>
          <w:i/>
          <w:color w:val="1F497D" w:themeColor="text2"/>
          <w:sz w:val="24"/>
          <w:szCs w:val="24"/>
        </w:rPr>
        <w:t>públicos no devengarán dieta alguna por su participación en las sesiones que se convoquen</w:t>
      </w:r>
      <w:r w:rsidRPr="003C5877">
        <w:rPr>
          <w:rFonts w:ascii="Arial" w:hAnsi="Arial" w:cs="Arial"/>
          <w:i/>
          <w:color w:val="1F497D" w:themeColor="text2"/>
          <w:sz w:val="24"/>
          <w:szCs w:val="24"/>
        </w:rPr>
        <w:t>.</w:t>
      </w:r>
    </w:p>
    <w:p w:rsidR="000578EA" w:rsidRDefault="000578EA"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26. </w:t>
      </w:r>
      <w:r>
        <w:rPr>
          <w:rFonts w:ascii="Arial" w:hAnsi="Arial" w:cs="Arial"/>
          <w:sz w:val="24"/>
          <w:szCs w:val="24"/>
        </w:rPr>
        <w:t>La Junta Directiva, cuando lo juzgue conveniente y según la materia a tratarse podrá invitar a sus sesiones</w:t>
      </w:r>
      <w:r w:rsidRPr="00DF483D">
        <w:rPr>
          <w:rFonts w:ascii="Arial" w:hAnsi="Arial" w:cs="Arial"/>
          <w:i/>
          <w:color w:val="1F497D" w:themeColor="text2"/>
          <w:sz w:val="24"/>
          <w:szCs w:val="24"/>
        </w:rPr>
        <w:t xml:space="preserve">, </w:t>
      </w:r>
      <w:r w:rsidR="00DF483D" w:rsidRPr="00DF483D">
        <w:rPr>
          <w:rFonts w:ascii="Arial" w:hAnsi="Arial" w:cs="Arial"/>
          <w:i/>
          <w:color w:val="1F497D" w:themeColor="text2"/>
          <w:sz w:val="24"/>
          <w:szCs w:val="24"/>
        </w:rPr>
        <w:t xml:space="preserve">a los funcionarios </w:t>
      </w:r>
      <w:r w:rsidRPr="00DF483D">
        <w:rPr>
          <w:rFonts w:ascii="Arial" w:hAnsi="Arial" w:cs="Arial"/>
          <w:i/>
          <w:color w:val="1F497D" w:themeColor="text2"/>
          <w:sz w:val="24"/>
          <w:szCs w:val="24"/>
        </w:rPr>
        <w:t xml:space="preserve">o asesores </w:t>
      </w:r>
      <w:r w:rsidR="00DF483D" w:rsidRPr="00DF483D">
        <w:rPr>
          <w:rFonts w:ascii="Arial" w:hAnsi="Arial" w:cs="Arial"/>
          <w:i/>
          <w:color w:val="1F497D" w:themeColor="text2"/>
          <w:sz w:val="24"/>
          <w:szCs w:val="24"/>
        </w:rPr>
        <w:t>de cualquier entidad de la administración pública que considere pertinente.</w:t>
      </w:r>
    </w:p>
    <w:p w:rsidR="00F35403" w:rsidRDefault="00F35403" w:rsidP="00326BAA">
      <w:pPr>
        <w:autoSpaceDE w:val="0"/>
        <w:autoSpaceDN w:val="0"/>
        <w:adjustRightInd w:val="0"/>
        <w:spacing w:after="0" w:line="240" w:lineRule="auto"/>
        <w:jc w:val="both"/>
        <w:rPr>
          <w:rFonts w:ascii="Arial" w:hAnsi="Arial" w:cs="Arial"/>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concurrencia de tales funcionarios tendrá como fin obtener informaciones útiles para el mejor cumplimiento de las funciones del Instituto.</w:t>
      </w:r>
    </w:p>
    <w:p w:rsidR="00F35403" w:rsidRDefault="00F35403"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27. </w:t>
      </w:r>
      <w:r>
        <w:rPr>
          <w:rFonts w:ascii="Arial" w:hAnsi="Arial" w:cs="Arial"/>
          <w:sz w:val="24"/>
          <w:szCs w:val="24"/>
        </w:rPr>
        <w:t>Cuando alguno de los asistentes a las sesiones de la Junta tuvieren interés personal en la discusión o resolución de determinado asunto, o lo tuvieren sus socios o parientes dentro de los grados de ley, no podrán participar en la discusión.</w:t>
      </w:r>
    </w:p>
    <w:p w:rsidR="00326BAA" w:rsidRDefault="00326BAA"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II</w:t>
      </w:r>
    </w:p>
    <w:p w:rsidR="00326BAA" w:rsidRDefault="00326BAA" w:rsidP="00326BA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Presidente</w:t>
      </w:r>
    </w:p>
    <w:p w:rsidR="00326BAA" w:rsidRDefault="00326BAA" w:rsidP="00326BAA">
      <w:pPr>
        <w:autoSpaceDE w:val="0"/>
        <w:autoSpaceDN w:val="0"/>
        <w:adjustRightInd w:val="0"/>
        <w:spacing w:after="0" w:line="240" w:lineRule="auto"/>
        <w:jc w:val="both"/>
        <w:rPr>
          <w:rFonts w:ascii="Arial" w:hAnsi="Arial" w:cs="Arial"/>
          <w:b/>
          <w:bCs/>
          <w:sz w:val="24"/>
          <w:szCs w:val="24"/>
        </w:rPr>
      </w:pPr>
    </w:p>
    <w:p w:rsidR="009E46D1" w:rsidRPr="00626C93" w:rsidRDefault="00326BAA" w:rsidP="00326BAA">
      <w:pPr>
        <w:autoSpaceDE w:val="0"/>
        <w:autoSpaceDN w:val="0"/>
        <w:adjustRightInd w:val="0"/>
        <w:spacing w:after="0" w:line="240" w:lineRule="auto"/>
        <w:jc w:val="both"/>
        <w:rPr>
          <w:rFonts w:ascii="Arial" w:hAnsi="Arial" w:cs="Arial"/>
          <w:b/>
          <w:bCs/>
          <w:color w:val="1F497D" w:themeColor="text2"/>
          <w:sz w:val="24"/>
          <w:szCs w:val="24"/>
        </w:rPr>
      </w:pPr>
      <w:r>
        <w:rPr>
          <w:rFonts w:ascii="Arial" w:hAnsi="Arial" w:cs="Arial"/>
          <w:b/>
          <w:bCs/>
          <w:sz w:val="24"/>
          <w:szCs w:val="24"/>
        </w:rPr>
        <w:t xml:space="preserve">Artículo </w:t>
      </w:r>
      <w:r w:rsidR="00DB4F3F">
        <w:rPr>
          <w:rFonts w:ascii="Arial" w:hAnsi="Arial" w:cs="Arial"/>
          <w:b/>
          <w:bCs/>
          <w:sz w:val="24"/>
          <w:szCs w:val="24"/>
        </w:rPr>
        <w:t>Nuevo</w:t>
      </w:r>
      <w:r>
        <w:rPr>
          <w:rFonts w:ascii="Arial" w:hAnsi="Arial" w:cs="Arial"/>
          <w:b/>
          <w:bCs/>
          <w:sz w:val="24"/>
          <w:szCs w:val="24"/>
        </w:rPr>
        <w:t xml:space="preserve">. </w:t>
      </w:r>
      <w:r w:rsidR="009E46D1" w:rsidRPr="00626C93">
        <w:rPr>
          <w:rFonts w:ascii="Arial" w:hAnsi="Arial" w:cs="Arial"/>
          <w:i/>
          <w:color w:val="1F497D" w:themeColor="text2"/>
          <w:sz w:val="24"/>
          <w:szCs w:val="24"/>
          <w:u w:val="single"/>
        </w:rPr>
        <w:t>La elección de Presidente y Vicepresidente se realizara por sorteo dentro de los representantes de las diferentes instancias, con duración de un año.  El presidente de un periodo no podrá participar en el sorteo del siguiente año y así sucesivamente, hasta que todas las organizaciones hayan ejercido la presidencia.</w:t>
      </w:r>
    </w:p>
    <w:p w:rsidR="009E46D1" w:rsidRDefault="009E46D1" w:rsidP="00326BAA">
      <w:pPr>
        <w:autoSpaceDE w:val="0"/>
        <w:autoSpaceDN w:val="0"/>
        <w:adjustRightInd w:val="0"/>
        <w:spacing w:after="0" w:line="240" w:lineRule="auto"/>
        <w:jc w:val="both"/>
        <w:rPr>
          <w:rFonts w:ascii="Arial" w:hAnsi="Arial" w:cs="Arial"/>
          <w:b/>
          <w:bCs/>
          <w:sz w:val="24"/>
          <w:szCs w:val="24"/>
        </w:rPr>
      </w:pPr>
    </w:p>
    <w:p w:rsidR="00326BAA" w:rsidRDefault="00DB4F3F" w:rsidP="00326BAA">
      <w:pPr>
        <w:autoSpaceDE w:val="0"/>
        <w:autoSpaceDN w:val="0"/>
        <w:adjustRightInd w:val="0"/>
        <w:spacing w:after="0" w:line="240" w:lineRule="auto"/>
        <w:jc w:val="both"/>
        <w:rPr>
          <w:rFonts w:ascii="Arial" w:hAnsi="Arial" w:cs="Arial"/>
          <w:sz w:val="24"/>
          <w:szCs w:val="24"/>
        </w:rPr>
      </w:pPr>
      <w:r w:rsidRPr="00DB4F3F">
        <w:rPr>
          <w:rFonts w:ascii="Arial" w:hAnsi="Arial" w:cs="Arial"/>
          <w:b/>
          <w:sz w:val="24"/>
          <w:szCs w:val="24"/>
        </w:rPr>
        <w:t>Artículos 28:</w:t>
      </w:r>
      <w:r>
        <w:rPr>
          <w:rFonts w:ascii="Arial" w:hAnsi="Arial" w:cs="Arial"/>
          <w:sz w:val="24"/>
          <w:szCs w:val="24"/>
        </w:rPr>
        <w:t xml:space="preserve"> </w:t>
      </w:r>
      <w:r w:rsidR="00326BAA">
        <w:rPr>
          <w:rFonts w:ascii="Arial" w:hAnsi="Arial" w:cs="Arial"/>
          <w:sz w:val="24"/>
          <w:szCs w:val="24"/>
        </w:rPr>
        <w:t>El Presidente convoca y preside las sesiones de la Junta</w:t>
      </w:r>
      <w:r w:rsidR="00F56B8B">
        <w:rPr>
          <w:rFonts w:ascii="Arial" w:hAnsi="Arial" w:cs="Arial"/>
          <w:sz w:val="24"/>
          <w:szCs w:val="24"/>
        </w:rPr>
        <w:t xml:space="preserve"> </w:t>
      </w:r>
      <w:r w:rsidR="00326BAA">
        <w:rPr>
          <w:rFonts w:ascii="Arial" w:hAnsi="Arial" w:cs="Arial"/>
          <w:sz w:val="24"/>
          <w:szCs w:val="24"/>
        </w:rPr>
        <w:t>Directiva y orienta sus deliberaciones</w:t>
      </w:r>
      <w:r w:rsidR="00F56B8B">
        <w:rPr>
          <w:rFonts w:ascii="Arial" w:hAnsi="Arial" w:cs="Arial"/>
          <w:sz w:val="24"/>
          <w:szCs w:val="24"/>
        </w:rPr>
        <w:t xml:space="preserve">. </w:t>
      </w:r>
      <w:r w:rsidR="00326BAA">
        <w:rPr>
          <w:rFonts w:ascii="Arial" w:hAnsi="Arial" w:cs="Arial"/>
          <w:sz w:val="24"/>
          <w:szCs w:val="24"/>
        </w:rPr>
        <w:t>Tiene las atribuciones siguientes:</w:t>
      </w:r>
    </w:p>
    <w:p w:rsidR="00F35403" w:rsidRDefault="00F35403" w:rsidP="00326BAA">
      <w:pPr>
        <w:autoSpaceDE w:val="0"/>
        <w:autoSpaceDN w:val="0"/>
        <w:adjustRightInd w:val="0"/>
        <w:spacing w:after="0" w:line="240" w:lineRule="auto"/>
        <w:jc w:val="both"/>
        <w:rPr>
          <w:rFonts w:ascii="Arial" w:hAnsi="Arial" w:cs="Arial"/>
          <w:sz w:val="24"/>
          <w:szCs w:val="24"/>
        </w:rPr>
      </w:pPr>
    </w:p>
    <w:p w:rsidR="00326BAA" w:rsidRPr="00F35403" w:rsidRDefault="00326BAA" w:rsidP="00F35403">
      <w:pPr>
        <w:pStyle w:val="Prrafodelista"/>
        <w:numPr>
          <w:ilvl w:val="0"/>
          <w:numId w:val="8"/>
        </w:numPr>
        <w:autoSpaceDE w:val="0"/>
        <w:autoSpaceDN w:val="0"/>
        <w:adjustRightInd w:val="0"/>
        <w:spacing w:after="0" w:line="240" w:lineRule="auto"/>
        <w:jc w:val="both"/>
        <w:rPr>
          <w:rFonts w:ascii="Arial" w:hAnsi="Arial" w:cs="Arial"/>
          <w:sz w:val="24"/>
          <w:szCs w:val="24"/>
        </w:rPr>
      </w:pPr>
      <w:r w:rsidRPr="00F35403">
        <w:rPr>
          <w:rFonts w:ascii="Arial" w:hAnsi="Arial" w:cs="Arial"/>
          <w:sz w:val="24"/>
          <w:szCs w:val="24"/>
        </w:rPr>
        <w:t>Disponer que las actas de las sesiones se levanten oportuna y fielmente;</w:t>
      </w:r>
    </w:p>
    <w:p w:rsidR="00326BAA" w:rsidRPr="00F35403" w:rsidRDefault="00326BAA" w:rsidP="00F35403">
      <w:pPr>
        <w:pStyle w:val="Prrafodelista"/>
        <w:numPr>
          <w:ilvl w:val="0"/>
          <w:numId w:val="8"/>
        </w:numPr>
        <w:autoSpaceDE w:val="0"/>
        <w:autoSpaceDN w:val="0"/>
        <w:adjustRightInd w:val="0"/>
        <w:spacing w:after="0" w:line="240" w:lineRule="auto"/>
        <w:jc w:val="both"/>
        <w:rPr>
          <w:rFonts w:ascii="Arial" w:hAnsi="Arial" w:cs="Arial"/>
          <w:sz w:val="24"/>
          <w:szCs w:val="24"/>
        </w:rPr>
      </w:pPr>
      <w:r w:rsidRPr="00F35403">
        <w:rPr>
          <w:rFonts w:ascii="Arial" w:hAnsi="Arial" w:cs="Arial"/>
          <w:sz w:val="24"/>
          <w:szCs w:val="24"/>
        </w:rPr>
        <w:t>Velar porque se cumplan los objetivos y obligaciones del Instituto;</w:t>
      </w:r>
    </w:p>
    <w:p w:rsidR="00326BAA" w:rsidRPr="00F35403" w:rsidRDefault="00326BAA" w:rsidP="00F35403">
      <w:pPr>
        <w:pStyle w:val="Prrafodelista"/>
        <w:numPr>
          <w:ilvl w:val="0"/>
          <w:numId w:val="8"/>
        </w:numPr>
        <w:autoSpaceDE w:val="0"/>
        <w:autoSpaceDN w:val="0"/>
        <w:adjustRightInd w:val="0"/>
        <w:spacing w:after="0" w:line="240" w:lineRule="auto"/>
        <w:jc w:val="both"/>
        <w:rPr>
          <w:rFonts w:ascii="Arial" w:hAnsi="Arial" w:cs="Arial"/>
          <w:sz w:val="24"/>
          <w:szCs w:val="24"/>
        </w:rPr>
      </w:pPr>
      <w:r w:rsidRPr="00F35403">
        <w:rPr>
          <w:rFonts w:ascii="Arial" w:hAnsi="Arial" w:cs="Arial"/>
          <w:sz w:val="24"/>
          <w:szCs w:val="24"/>
        </w:rPr>
        <w:lastRenderedPageBreak/>
        <w:t>Atender las relaciones con las autoridades superiores del Estado, especialmente con el Organismo Ejecutivo, a fin de coordinar las funciones del Instituto con la política económica y las disposiciones de la administración pública;</w:t>
      </w:r>
    </w:p>
    <w:p w:rsidR="00326BAA" w:rsidRPr="00F56B8B" w:rsidRDefault="00326BAA" w:rsidP="00F56B8B">
      <w:pPr>
        <w:pStyle w:val="Prrafodelista"/>
        <w:numPr>
          <w:ilvl w:val="0"/>
          <w:numId w:val="8"/>
        </w:numPr>
        <w:autoSpaceDE w:val="0"/>
        <w:autoSpaceDN w:val="0"/>
        <w:adjustRightInd w:val="0"/>
        <w:spacing w:after="0" w:line="240" w:lineRule="auto"/>
        <w:jc w:val="both"/>
        <w:rPr>
          <w:rFonts w:ascii="Arial" w:hAnsi="Arial" w:cs="Arial"/>
          <w:sz w:val="24"/>
          <w:szCs w:val="24"/>
        </w:rPr>
      </w:pPr>
      <w:r w:rsidRPr="00F35403">
        <w:rPr>
          <w:rFonts w:ascii="Arial" w:hAnsi="Arial" w:cs="Arial"/>
          <w:sz w:val="24"/>
          <w:szCs w:val="24"/>
        </w:rPr>
        <w:t>Preparar, con la ayuda del gerente, el proyecto de Memoria Anual del</w:t>
      </w:r>
      <w:r w:rsidR="00F56B8B">
        <w:rPr>
          <w:rFonts w:ascii="Arial" w:hAnsi="Arial" w:cs="Arial"/>
          <w:sz w:val="24"/>
          <w:szCs w:val="24"/>
        </w:rPr>
        <w:t xml:space="preserve"> </w:t>
      </w:r>
      <w:r w:rsidRPr="00F56B8B">
        <w:rPr>
          <w:rFonts w:ascii="Arial" w:hAnsi="Arial" w:cs="Arial"/>
          <w:sz w:val="24"/>
          <w:szCs w:val="24"/>
        </w:rPr>
        <w:t>Instituto y someterlo en su oportunidad a la aprobación de la Junta</w:t>
      </w:r>
      <w:r w:rsidR="00F56B8B">
        <w:rPr>
          <w:rFonts w:ascii="Arial" w:hAnsi="Arial" w:cs="Arial"/>
          <w:sz w:val="24"/>
          <w:szCs w:val="24"/>
        </w:rPr>
        <w:t xml:space="preserve"> </w:t>
      </w:r>
      <w:r w:rsidRPr="00F56B8B">
        <w:rPr>
          <w:rFonts w:ascii="Arial" w:hAnsi="Arial" w:cs="Arial"/>
          <w:sz w:val="24"/>
          <w:szCs w:val="24"/>
        </w:rPr>
        <w:t>Directiva; y</w:t>
      </w:r>
    </w:p>
    <w:p w:rsidR="00326BAA" w:rsidRPr="00F35403" w:rsidRDefault="00326BAA" w:rsidP="00F35403">
      <w:pPr>
        <w:pStyle w:val="Prrafodelista"/>
        <w:numPr>
          <w:ilvl w:val="0"/>
          <w:numId w:val="8"/>
        </w:numPr>
        <w:autoSpaceDE w:val="0"/>
        <w:autoSpaceDN w:val="0"/>
        <w:adjustRightInd w:val="0"/>
        <w:spacing w:after="0" w:line="240" w:lineRule="auto"/>
        <w:jc w:val="both"/>
        <w:rPr>
          <w:rFonts w:ascii="Arial" w:hAnsi="Arial" w:cs="Arial"/>
          <w:sz w:val="24"/>
          <w:szCs w:val="24"/>
        </w:rPr>
      </w:pPr>
      <w:r w:rsidRPr="00F35403">
        <w:rPr>
          <w:rFonts w:ascii="Arial" w:hAnsi="Arial" w:cs="Arial"/>
          <w:sz w:val="24"/>
          <w:szCs w:val="24"/>
        </w:rPr>
        <w:t>Desempeñar las comisiones que le asigne la Junta Directiva relacionadas con las funciones del Instituto y compatibles con su alta jerarquía.</w:t>
      </w:r>
    </w:p>
    <w:p w:rsidR="00326BAA" w:rsidRDefault="00326BAA" w:rsidP="00326BAA">
      <w:pPr>
        <w:autoSpaceDE w:val="0"/>
        <w:autoSpaceDN w:val="0"/>
        <w:adjustRightInd w:val="0"/>
        <w:spacing w:after="0" w:line="240" w:lineRule="auto"/>
        <w:jc w:val="both"/>
        <w:rPr>
          <w:rFonts w:ascii="Arial" w:hAnsi="Arial" w:cs="Arial"/>
          <w:b/>
          <w:bCs/>
          <w:sz w:val="24"/>
          <w:szCs w:val="24"/>
        </w:rPr>
      </w:pPr>
    </w:p>
    <w:p w:rsidR="00326BAA" w:rsidRDefault="00326BAA" w:rsidP="00F3540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III</w:t>
      </w:r>
    </w:p>
    <w:p w:rsidR="00326BAA" w:rsidRDefault="00326BAA" w:rsidP="00F3540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Gerente</w:t>
      </w:r>
    </w:p>
    <w:p w:rsidR="00F35403" w:rsidRDefault="00F35403" w:rsidP="00326BAA">
      <w:pPr>
        <w:autoSpaceDE w:val="0"/>
        <w:autoSpaceDN w:val="0"/>
        <w:adjustRightInd w:val="0"/>
        <w:spacing w:after="0" w:line="240" w:lineRule="auto"/>
        <w:jc w:val="both"/>
        <w:rPr>
          <w:rFonts w:ascii="Arial" w:hAnsi="Arial" w:cs="Arial"/>
          <w:b/>
          <w:bCs/>
          <w:sz w:val="24"/>
          <w:szCs w:val="24"/>
        </w:rPr>
      </w:pPr>
    </w:p>
    <w:p w:rsidR="009E2BBE" w:rsidRPr="006768D6" w:rsidRDefault="00326BAA" w:rsidP="006768D6">
      <w:pPr>
        <w:autoSpaceDE w:val="0"/>
        <w:autoSpaceDN w:val="0"/>
        <w:adjustRightInd w:val="0"/>
        <w:spacing w:after="0" w:line="240" w:lineRule="auto"/>
        <w:jc w:val="both"/>
        <w:rPr>
          <w:rFonts w:ascii="Arial" w:hAnsi="Arial" w:cs="Arial"/>
          <w:color w:val="1F497D" w:themeColor="text2"/>
          <w:sz w:val="24"/>
          <w:szCs w:val="24"/>
        </w:rPr>
      </w:pPr>
      <w:r w:rsidRPr="006768D6">
        <w:rPr>
          <w:rFonts w:ascii="Arial" w:hAnsi="Arial" w:cs="Arial"/>
          <w:b/>
          <w:bCs/>
          <w:sz w:val="24"/>
          <w:szCs w:val="24"/>
        </w:rPr>
        <w:t xml:space="preserve">Artículo 29. </w:t>
      </w:r>
      <w:r w:rsidRPr="006768D6">
        <w:rPr>
          <w:rFonts w:ascii="Arial" w:hAnsi="Arial" w:cs="Arial"/>
          <w:sz w:val="24"/>
          <w:szCs w:val="24"/>
        </w:rPr>
        <w:t xml:space="preserve">El Gerente será nombrado </w:t>
      </w:r>
      <w:r w:rsidR="0065402E" w:rsidRPr="006768D6">
        <w:rPr>
          <w:rFonts w:ascii="Arial" w:hAnsi="Arial" w:cs="Arial"/>
          <w:color w:val="1F497D" w:themeColor="text2"/>
          <w:sz w:val="24"/>
          <w:szCs w:val="24"/>
        </w:rPr>
        <w:t>por Junta Directiva derivado al proceso</w:t>
      </w:r>
      <w:r w:rsidR="0065402E" w:rsidRPr="006768D6">
        <w:rPr>
          <w:rFonts w:ascii="Arial" w:hAnsi="Arial" w:cs="Arial"/>
          <w:sz w:val="24"/>
          <w:szCs w:val="24"/>
        </w:rPr>
        <w:t xml:space="preserve"> </w:t>
      </w:r>
      <w:r w:rsidR="0065402E" w:rsidRPr="006768D6">
        <w:rPr>
          <w:rFonts w:ascii="Arial" w:hAnsi="Arial" w:cs="Arial"/>
          <w:color w:val="1F497D" w:themeColor="text2"/>
          <w:sz w:val="24"/>
          <w:szCs w:val="24"/>
        </w:rPr>
        <w:t>de la</w:t>
      </w:r>
      <w:r w:rsidR="0065402E" w:rsidRPr="006768D6">
        <w:rPr>
          <w:rFonts w:ascii="Arial" w:hAnsi="Arial" w:cs="Arial"/>
          <w:sz w:val="24"/>
          <w:szCs w:val="24"/>
        </w:rPr>
        <w:t xml:space="preserve"> </w:t>
      </w:r>
      <w:r w:rsidR="00626C93" w:rsidRPr="006768D6">
        <w:rPr>
          <w:rFonts w:ascii="Arial" w:hAnsi="Arial" w:cs="Arial"/>
          <w:color w:val="1F497D" w:themeColor="text2"/>
          <w:sz w:val="24"/>
          <w:szCs w:val="24"/>
        </w:rPr>
        <w:t xml:space="preserve">convocatoria pública </w:t>
      </w:r>
      <w:r w:rsidR="003A6C48" w:rsidRPr="006768D6">
        <w:rPr>
          <w:rFonts w:ascii="Arial" w:hAnsi="Arial" w:cs="Arial"/>
          <w:color w:val="1F497D" w:themeColor="text2"/>
          <w:sz w:val="24"/>
          <w:szCs w:val="24"/>
        </w:rPr>
        <w:t>efectuada</w:t>
      </w:r>
      <w:r w:rsidR="00626C93" w:rsidRPr="006768D6">
        <w:rPr>
          <w:rFonts w:ascii="Arial" w:hAnsi="Arial" w:cs="Arial"/>
          <w:color w:val="1F497D" w:themeColor="text2"/>
          <w:sz w:val="24"/>
          <w:szCs w:val="24"/>
        </w:rPr>
        <w:t xml:space="preserve"> con base al proceso que establezca el reglamento de la presente Ley.</w:t>
      </w:r>
      <w:r w:rsidRPr="006768D6">
        <w:rPr>
          <w:rFonts w:ascii="Arial" w:hAnsi="Arial" w:cs="Arial"/>
          <w:sz w:val="24"/>
          <w:szCs w:val="24"/>
        </w:rPr>
        <w:t xml:space="preserve"> Su remoción corresponde </w:t>
      </w:r>
      <w:r w:rsidR="006768D6" w:rsidRPr="006768D6">
        <w:rPr>
          <w:rFonts w:ascii="Arial" w:hAnsi="Arial" w:cs="Arial"/>
          <w:color w:val="1F497D" w:themeColor="text2"/>
          <w:sz w:val="24"/>
          <w:szCs w:val="24"/>
        </w:rPr>
        <w:t>a Junta Directa</w:t>
      </w:r>
      <w:r w:rsidR="006768D6" w:rsidRPr="006768D6">
        <w:rPr>
          <w:rFonts w:ascii="Arial" w:hAnsi="Arial" w:cs="Arial"/>
          <w:sz w:val="24"/>
          <w:szCs w:val="24"/>
        </w:rPr>
        <w:t xml:space="preserve"> </w:t>
      </w:r>
      <w:r w:rsidR="006768D6" w:rsidRPr="006768D6">
        <w:rPr>
          <w:rFonts w:ascii="Arial" w:hAnsi="Arial" w:cs="Arial"/>
          <w:color w:val="1F497D" w:themeColor="text2"/>
          <w:sz w:val="24"/>
          <w:szCs w:val="24"/>
        </w:rPr>
        <w:t>por las causas que establezca el reglamento de la presente Ley.</w:t>
      </w:r>
    </w:p>
    <w:p w:rsidR="006768D6" w:rsidRPr="006768D6" w:rsidRDefault="006768D6" w:rsidP="006768D6">
      <w:pPr>
        <w:pStyle w:val="Prrafodelista"/>
        <w:autoSpaceDE w:val="0"/>
        <w:autoSpaceDN w:val="0"/>
        <w:adjustRightInd w:val="0"/>
        <w:spacing w:after="0" w:line="240" w:lineRule="auto"/>
        <w:jc w:val="both"/>
        <w:rPr>
          <w:rFonts w:ascii="Arial" w:hAnsi="Arial" w:cs="Arial"/>
          <w:color w:val="1F497D" w:themeColor="text2"/>
          <w:sz w:val="24"/>
          <w:szCs w:val="24"/>
        </w:rPr>
      </w:pPr>
    </w:p>
    <w:p w:rsidR="0068070B"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Para ser Gerente se requiere poseer </w:t>
      </w:r>
      <w:r w:rsidR="0068070B">
        <w:rPr>
          <w:rFonts w:ascii="Arial" w:hAnsi="Arial" w:cs="Arial"/>
          <w:sz w:val="24"/>
          <w:szCs w:val="24"/>
        </w:rPr>
        <w:t xml:space="preserve">como mínimo los siguientes requisitos: </w:t>
      </w:r>
    </w:p>
    <w:p w:rsidR="0068070B" w:rsidRDefault="0068070B" w:rsidP="00326BAA">
      <w:pPr>
        <w:autoSpaceDE w:val="0"/>
        <w:autoSpaceDN w:val="0"/>
        <w:adjustRightInd w:val="0"/>
        <w:spacing w:after="0" w:line="240" w:lineRule="auto"/>
        <w:jc w:val="both"/>
        <w:rPr>
          <w:rFonts w:ascii="Arial" w:hAnsi="Arial" w:cs="Arial"/>
          <w:sz w:val="24"/>
          <w:szCs w:val="24"/>
        </w:rPr>
      </w:pPr>
    </w:p>
    <w:p w:rsidR="0068070B" w:rsidRPr="009318C9" w:rsidRDefault="006C6361" w:rsidP="006C6361">
      <w:pPr>
        <w:pStyle w:val="Prrafodelista"/>
        <w:numPr>
          <w:ilvl w:val="0"/>
          <w:numId w:val="14"/>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Ser Guatemalteco de origen,</w:t>
      </w:r>
    </w:p>
    <w:p w:rsidR="008C00FD" w:rsidRPr="009318C9" w:rsidRDefault="008C00FD" w:rsidP="008C00FD">
      <w:pPr>
        <w:pStyle w:val="Prrafodelista"/>
        <w:numPr>
          <w:ilvl w:val="0"/>
          <w:numId w:val="14"/>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Poseer Título universitario en las carreras relacionadas a:</w:t>
      </w:r>
    </w:p>
    <w:p w:rsidR="008C00FD" w:rsidRPr="009318C9" w:rsidRDefault="008C00FD" w:rsidP="008C00FD">
      <w:pPr>
        <w:pStyle w:val="Prrafodelista"/>
        <w:numPr>
          <w:ilvl w:val="0"/>
          <w:numId w:val="15"/>
        </w:numPr>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Ingeniería,</w:t>
      </w:r>
    </w:p>
    <w:p w:rsidR="008C00FD" w:rsidRPr="009318C9" w:rsidRDefault="008C00FD" w:rsidP="008C00FD">
      <w:pPr>
        <w:pStyle w:val="Prrafodelista"/>
        <w:numPr>
          <w:ilvl w:val="0"/>
          <w:numId w:val="15"/>
        </w:numPr>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Arquitectura,</w:t>
      </w:r>
    </w:p>
    <w:p w:rsidR="008C00FD" w:rsidRPr="009318C9" w:rsidRDefault="008C00FD" w:rsidP="008C00FD">
      <w:pPr>
        <w:pStyle w:val="Prrafodelista"/>
        <w:numPr>
          <w:ilvl w:val="0"/>
          <w:numId w:val="15"/>
        </w:numPr>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Ciencias Jurídicas y Sociales,</w:t>
      </w:r>
      <w:r w:rsidR="009318C9">
        <w:rPr>
          <w:rFonts w:ascii="Arial" w:hAnsi="Arial" w:cs="Arial"/>
          <w:color w:val="1F497D" w:themeColor="text2"/>
          <w:sz w:val="24"/>
          <w:szCs w:val="24"/>
        </w:rPr>
        <w:t xml:space="preserve"> o</w:t>
      </w:r>
    </w:p>
    <w:p w:rsidR="008C00FD" w:rsidRPr="009318C9" w:rsidRDefault="008C00FD" w:rsidP="008C00FD">
      <w:pPr>
        <w:pStyle w:val="Prrafodelista"/>
        <w:numPr>
          <w:ilvl w:val="0"/>
          <w:numId w:val="15"/>
        </w:numPr>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Ciencias Económicas.</w:t>
      </w:r>
    </w:p>
    <w:p w:rsidR="008C00FD" w:rsidRPr="009318C9" w:rsidRDefault="008C00FD" w:rsidP="008C00FD">
      <w:pPr>
        <w:pStyle w:val="Prrafodelista"/>
        <w:numPr>
          <w:ilvl w:val="0"/>
          <w:numId w:val="14"/>
        </w:numPr>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 xml:space="preserve">Experiencia mínima de cinco años en la </w:t>
      </w:r>
      <w:r w:rsidR="00326BAA" w:rsidRPr="009318C9">
        <w:rPr>
          <w:rFonts w:ascii="Arial" w:hAnsi="Arial" w:cs="Arial"/>
          <w:color w:val="1F497D" w:themeColor="text2"/>
          <w:sz w:val="24"/>
          <w:szCs w:val="24"/>
        </w:rPr>
        <w:t xml:space="preserve">administración pública, </w:t>
      </w:r>
    </w:p>
    <w:p w:rsidR="00F35403" w:rsidRPr="009318C9" w:rsidRDefault="00326BAA" w:rsidP="00326BAA">
      <w:pPr>
        <w:pStyle w:val="Prrafodelista"/>
        <w:numPr>
          <w:ilvl w:val="0"/>
          <w:numId w:val="14"/>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y llenar las otr</w:t>
      </w:r>
      <w:r w:rsidR="008C00FD" w:rsidRPr="009318C9">
        <w:rPr>
          <w:rFonts w:ascii="Arial" w:hAnsi="Arial" w:cs="Arial"/>
          <w:color w:val="1F497D" w:themeColor="text2"/>
          <w:sz w:val="24"/>
          <w:szCs w:val="24"/>
        </w:rPr>
        <w:t>as calidades que se exigen en el reglamento de la presente Ley.</w:t>
      </w:r>
    </w:p>
    <w:p w:rsidR="008C00FD" w:rsidRPr="008C00FD" w:rsidRDefault="008C00FD" w:rsidP="008C00FD">
      <w:pPr>
        <w:autoSpaceDE w:val="0"/>
        <w:autoSpaceDN w:val="0"/>
        <w:adjustRightInd w:val="0"/>
        <w:spacing w:after="0" w:line="240" w:lineRule="auto"/>
        <w:jc w:val="both"/>
        <w:rPr>
          <w:rFonts w:ascii="Arial" w:hAnsi="Arial" w:cs="Arial"/>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30. </w:t>
      </w:r>
      <w:r>
        <w:rPr>
          <w:rFonts w:ascii="Arial" w:hAnsi="Arial" w:cs="Arial"/>
          <w:sz w:val="24"/>
          <w:szCs w:val="24"/>
        </w:rPr>
        <w:t>Corresponde al gerente la representación legal del Instituto, la ejecución de sus operaciones y la administración interna del mismo, y es el jefe superior de todas las dependencias y de su personal. Para el efecto tendrá las siguientes atribuciones y obligaciones:</w:t>
      </w:r>
    </w:p>
    <w:p w:rsidR="00F83E69" w:rsidRDefault="00F83E69" w:rsidP="00326BAA">
      <w:pPr>
        <w:autoSpaceDE w:val="0"/>
        <w:autoSpaceDN w:val="0"/>
        <w:adjustRightInd w:val="0"/>
        <w:spacing w:after="0" w:line="240" w:lineRule="auto"/>
        <w:jc w:val="both"/>
        <w:rPr>
          <w:rFonts w:ascii="Arial" w:hAnsi="Arial" w:cs="Arial"/>
          <w:sz w:val="24"/>
          <w:szCs w:val="24"/>
        </w:rPr>
      </w:pPr>
    </w:p>
    <w:p w:rsidR="00F83E69" w:rsidRDefault="00F83E69" w:rsidP="00F83E6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Nombrar y remover, a los jefes de sección, auditores, apoderados, mandatarios de la institución y demás funcionarios que señale el reglamento</w:t>
      </w:r>
      <w:r w:rsidR="009318C9">
        <w:rPr>
          <w:rFonts w:ascii="Arial" w:hAnsi="Arial" w:cs="Arial"/>
          <w:color w:val="1F497D" w:themeColor="text2"/>
          <w:sz w:val="24"/>
          <w:szCs w:val="24"/>
        </w:rPr>
        <w:t xml:space="preserve"> de la presente Ley</w:t>
      </w:r>
      <w:r w:rsidRPr="009318C9">
        <w:rPr>
          <w:rFonts w:ascii="Arial" w:hAnsi="Arial" w:cs="Arial"/>
          <w:color w:val="1F497D" w:themeColor="text2"/>
          <w:sz w:val="24"/>
          <w:szCs w:val="24"/>
        </w:rPr>
        <w:t>;</w:t>
      </w:r>
    </w:p>
    <w:p w:rsidR="009318C9" w:rsidRPr="009318C9" w:rsidRDefault="009318C9" w:rsidP="009318C9">
      <w:pPr>
        <w:pStyle w:val="Prrafodelista"/>
        <w:autoSpaceDE w:val="0"/>
        <w:autoSpaceDN w:val="0"/>
        <w:adjustRightInd w:val="0"/>
        <w:spacing w:after="0" w:line="240" w:lineRule="auto"/>
        <w:jc w:val="both"/>
        <w:rPr>
          <w:rFonts w:ascii="Arial" w:hAnsi="Arial" w:cs="Arial"/>
          <w:color w:val="1F497D" w:themeColor="text2"/>
          <w:sz w:val="24"/>
          <w:szCs w:val="24"/>
        </w:rPr>
      </w:pPr>
    </w:p>
    <w:p w:rsidR="009318C9" w:rsidRDefault="009318C9"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Pr>
          <w:rFonts w:ascii="Arial" w:hAnsi="Arial" w:cs="Arial"/>
          <w:color w:val="1F497D" w:themeColor="text2"/>
          <w:sz w:val="24"/>
          <w:szCs w:val="24"/>
        </w:rPr>
        <w:t>Preparar y presentar ante la Junta Directiva</w:t>
      </w:r>
      <w:r w:rsidR="00F83E69" w:rsidRPr="009318C9">
        <w:rPr>
          <w:rFonts w:ascii="Arial" w:hAnsi="Arial" w:cs="Arial"/>
          <w:color w:val="1F497D" w:themeColor="text2"/>
          <w:sz w:val="24"/>
          <w:szCs w:val="24"/>
        </w:rPr>
        <w:t xml:space="preserve"> la memoria anual del Instituto </w:t>
      </w:r>
      <w:r>
        <w:rPr>
          <w:rFonts w:ascii="Arial" w:hAnsi="Arial" w:cs="Arial"/>
          <w:color w:val="1F497D" w:themeColor="text2"/>
          <w:sz w:val="24"/>
          <w:szCs w:val="24"/>
        </w:rPr>
        <w:t xml:space="preserve">para informar </w:t>
      </w:r>
      <w:r w:rsidR="00F83E69" w:rsidRPr="009318C9">
        <w:rPr>
          <w:rFonts w:ascii="Arial" w:hAnsi="Arial" w:cs="Arial"/>
          <w:color w:val="1F497D" w:themeColor="text2"/>
          <w:sz w:val="24"/>
          <w:szCs w:val="24"/>
        </w:rPr>
        <w:t xml:space="preserve">a los Organismos del Estado, </w:t>
      </w:r>
      <w:r w:rsidR="00F83E69" w:rsidRPr="009318C9">
        <w:rPr>
          <w:rFonts w:ascii="Arial" w:hAnsi="Arial" w:cs="Arial"/>
          <w:i/>
          <w:color w:val="1F497D" w:themeColor="text2"/>
          <w:sz w:val="24"/>
          <w:szCs w:val="24"/>
        </w:rPr>
        <w:t>a las Asociaciones Municipales vigentes en la República</w:t>
      </w:r>
      <w:r w:rsidR="00F83E69" w:rsidRPr="009318C9">
        <w:rPr>
          <w:rFonts w:ascii="Arial" w:hAnsi="Arial" w:cs="Arial"/>
          <w:color w:val="1F497D" w:themeColor="text2"/>
          <w:sz w:val="24"/>
          <w:szCs w:val="24"/>
        </w:rPr>
        <w:t xml:space="preserve"> y a cada una de las municipalidades;</w:t>
      </w:r>
    </w:p>
    <w:p w:rsidR="009318C9" w:rsidRPr="009318C9" w:rsidRDefault="009318C9" w:rsidP="009318C9">
      <w:pPr>
        <w:pStyle w:val="Prrafodelista"/>
        <w:rPr>
          <w:rFonts w:ascii="Arial" w:hAnsi="Arial" w:cs="Arial"/>
          <w:color w:val="1F497D" w:themeColor="text2"/>
          <w:sz w:val="24"/>
          <w:szCs w:val="24"/>
        </w:rPr>
      </w:pPr>
    </w:p>
    <w:p w:rsidR="009318C9" w:rsidRDefault="009318C9"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Pr>
          <w:rFonts w:ascii="Arial" w:hAnsi="Arial" w:cs="Arial"/>
          <w:color w:val="1F497D" w:themeColor="text2"/>
          <w:sz w:val="24"/>
          <w:szCs w:val="24"/>
        </w:rPr>
        <w:t xml:space="preserve">Dirigir la administración </w:t>
      </w:r>
      <w:r w:rsidR="00F83E69" w:rsidRPr="009318C9">
        <w:rPr>
          <w:rFonts w:ascii="Arial" w:hAnsi="Arial" w:cs="Arial"/>
          <w:color w:val="1F497D" w:themeColor="text2"/>
          <w:sz w:val="24"/>
          <w:szCs w:val="24"/>
        </w:rPr>
        <w:t>de los bienes del Instituto;</w:t>
      </w:r>
    </w:p>
    <w:p w:rsidR="009318C9" w:rsidRPr="009318C9" w:rsidRDefault="009318C9" w:rsidP="009318C9">
      <w:pPr>
        <w:pStyle w:val="Prrafodelista"/>
        <w:rPr>
          <w:rFonts w:ascii="Arial" w:hAnsi="Arial" w:cs="Arial"/>
          <w:color w:val="1F497D" w:themeColor="text2"/>
          <w:sz w:val="24"/>
          <w:szCs w:val="24"/>
        </w:rPr>
      </w:pPr>
    </w:p>
    <w:p w:rsidR="009318C9" w:rsidRDefault="00F83E69"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lastRenderedPageBreak/>
        <w:t xml:space="preserve">Dirigir </w:t>
      </w:r>
      <w:r w:rsidR="00884B4C">
        <w:rPr>
          <w:rFonts w:ascii="Arial" w:hAnsi="Arial" w:cs="Arial"/>
          <w:color w:val="1F497D" w:themeColor="text2"/>
          <w:sz w:val="24"/>
          <w:szCs w:val="24"/>
        </w:rPr>
        <w:t xml:space="preserve">y aprobar </w:t>
      </w:r>
      <w:r w:rsidRPr="009318C9">
        <w:rPr>
          <w:rFonts w:ascii="Arial" w:hAnsi="Arial" w:cs="Arial"/>
          <w:color w:val="1F497D" w:themeColor="text2"/>
          <w:sz w:val="24"/>
          <w:szCs w:val="24"/>
        </w:rPr>
        <w:t>la función crediticia del Instituto, resolviendo las operaciones a fin de que las municipalidades obtengan dentro de las normas establecidas por esta ley y las posibilidades de la Institución, los fondos para realizar sus obras y atender sus necesidades.</w:t>
      </w:r>
    </w:p>
    <w:p w:rsidR="009318C9" w:rsidRPr="009318C9" w:rsidRDefault="009318C9" w:rsidP="009318C9">
      <w:pPr>
        <w:pStyle w:val="Prrafodelista"/>
        <w:rPr>
          <w:rFonts w:ascii="Arial" w:hAnsi="Arial" w:cs="Arial"/>
          <w:color w:val="1F497D" w:themeColor="text2"/>
          <w:sz w:val="24"/>
          <w:szCs w:val="24"/>
        </w:rPr>
      </w:pPr>
    </w:p>
    <w:p w:rsidR="009318C9" w:rsidRDefault="00F83E69"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 xml:space="preserve">Acordar </w:t>
      </w:r>
      <w:r w:rsidR="00E43F73">
        <w:rPr>
          <w:rFonts w:ascii="Arial" w:hAnsi="Arial" w:cs="Arial"/>
          <w:color w:val="1F497D" w:themeColor="text2"/>
          <w:sz w:val="24"/>
          <w:szCs w:val="24"/>
        </w:rPr>
        <w:t>y aprobar</w:t>
      </w:r>
      <w:r w:rsidRPr="009318C9">
        <w:rPr>
          <w:rFonts w:ascii="Arial" w:hAnsi="Arial" w:cs="Arial"/>
          <w:color w:val="1F497D" w:themeColor="text2"/>
          <w:sz w:val="24"/>
          <w:szCs w:val="24"/>
        </w:rPr>
        <w:t xml:space="preserve"> los contratos y convenios, necesarios para los fines del inciso anterior, </w:t>
      </w:r>
      <w:r w:rsidR="009032AB">
        <w:rPr>
          <w:rFonts w:ascii="Arial" w:hAnsi="Arial" w:cs="Arial"/>
          <w:color w:val="1F497D" w:themeColor="text2"/>
          <w:sz w:val="24"/>
          <w:szCs w:val="24"/>
        </w:rPr>
        <w:t>informando mensualmente a Junta Directiva de las acciones tomadas.</w:t>
      </w:r>
    </w:p>
    <w:p w:rsidR="009318C9" w:rsidRPr="009318C9" w:rsidRDefault="009318C9" w:rsidP="009318C9">
      <w:pPr>
        <w:pStyle w:val="Prrafodelista"/>
        <w:rPr>
          <w:rFonts w:ascii="Arial" w:hAnsi="Arial" w:cs="Arial"/>
          <w:color w:val="1F497D" w:themeColor="text2"/>
          <w:sz w:val="24"/>
          <w:szCs w:val="24"/>
        </w:rPr>
      </w:pPr>
    </w:p>
    <w:p w:rsidR="009318C9" w:rsidRDefault="00F83E69"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Nombrar y remover, a los jefes de sección, auditores, apoderados, mandatarios de la institución y demás funcio</w:t>
      </w:r>
      <w:r w:rsidR="00537EA6">
        <w:rPr>
          <w:rFonts w:ascii="Arial" w:hAnsi="Arial" w:cs="Arial"/>
          <w:color w:val="1F497D" w:themeColor="text2"/>
          <w:sz w:val="24"/>
          <w:szCs w:val="24"/>
        </w:rPr>
        <w:t>narios que se</w:t>
      </w:r>
      <w:r w:rsidR="001F1427">
        <w:rPr>
          <w:rFonts w:ascii="Arial" w:hAnsi="Arial" w:cs="Arial"/>
          <w:color w:val="1F497D" w:themeColor="text2"/>
          <w:sz w:val="24"/>
          <w:szCs w:val="24"/>
        </w:rPr>
        <w:t xml:space="preserve">ñale </w:t>
      </w:r>
      <w:r w:rsidR="00537EA6">
        <w:rPr>
          <w:rFonts w:ascii="Arial" w:hAnsi="Arial" w:cs="Arial"/>
          <w:color w:val="1F497D" w:themeColor="text2"/>
          <w:sz w:val="24"/>
          <w:szCs w:val="24"/>
        </w:rPr>
        <w:t>el Reglamento de Relaciones Laborales vigente en el Instituto.</w:t>
      </w:r>
    </w:p>
    <w:p w:rsidR="009318C9" w:rsidRPr="009318C9" w:rsidRDefault="009318C9" w:rsidP="009318C9">
      <w:pPr>
        <w:pStyle w:val="Prrafodelista"/>
        <w:rPr>
          <w:rFonts w:ascii="Arial" w:hAnsi="Arial" w:cs="Arial"/>
          <w:color w:val="1F497D" w:themeColor="text2"/>
          <w:sz w:val="24"/>
          <w:szCs w:val="24"/>
        </w:rPr>
      </w:pPr>
    </w:p>
    <w:p w:rsidR="009318C9" w:rsidRDefault="001F1427"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Pr>
          <w:rFonts w:ascii="Arial" w:hAnsi="Arial" w:cs="Arial"/>
          <w:color w:val="1F497D" w:themeColor="text2"/>
          <w:sz w:val="24"/>
          <w:szCs w:val="24"/>
        </w:rPr>
        <w:t>S</w:t>
      </w:r>
      <w:r w:rsidR="00F83E69" w:rsidRPr="009318C9">
        <w:rPr>
          <w:rFonts w:ascii="Arial" w:hAnsi="Arial" w:cs="Arial"/>
          <w:color w:val="1F497D" w:themeColor="text2"/>
          <w:sz w:val="24"/>
          <w:szCs w:val="24"/>
        </w:rPr>
        <w:t>eñalar las atribuciones y facultades de los funcionarios a que alude el inciso anterior;</w:t>
      </w:r>
    </w:p>
    <w:p w:rsidR="009318C9" w:rsidRPr="009318C9" w:rsidRDefault="009318C9" w:rsidP="009318C9">
      <w:pPr>
        <w:pStyle w:val="Prrafodelista"/>
        <w:rPr>
          <w:rFonts w:ascii="Arial" w:hAnsi="Arial" w:cs="Arial"/>
          <w:color w:val="1F497D" w:themeColor="text2"/>
          <w:sz w:val="24"/>
          <w:szCs w:val="24"/>
        </w:rPr>
      </w:pPr>
    </w:p>
    <w:p w:rsidR="009318C9" w:rsidRDefault="00F83E69"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Resolver la</w:t>
      </w:r>
      <w:r w:rsidR="001F1427">
        <w:rPr>
          <w:rFonts w:ascii="Arial" w:hAnsi="Arial" w:cs="Arial"/>
          <w:color w:val="1F497D" w:themeColor="text2"/>
          <w:sz w:val="24"/>
          <w:szCs w:val="24"/>
        </w:rPr>
        <w:t xml:space="preserve">s renuncias de los funcionarios a su cargo </w:t>
      </w:r>
      <w:r w:rsidRPr="009318C9">
        <w:rPr>
          <w:rFonts w:ascii="Arial" w:hAnsi="Arial" w:cs="Arial"/>
          <w:color w:val="1F497D" w:themeColor="text2"/>
          <w:sz w:val="24"/>
          <w:szCs w:val="24"/>
        </w:rPr>
        <w:t>y las licencias que los mismos soliciten;</w:t>
      </w:r>
    </w:p>
    <w:p w:rsidR="009318C9" w:rsidRPr="009318C9" w:rsidRDefault="009318C9" w:rsidP="009318C9">
      <w:pPr>
        <w:pStyle w:val="Prrafodelista"/>
        <w:rPr>
          <w:rFonts w:ascii="Arial" w:hAnsi="Arial" w:cs="Arial"/>
          <w:color w:val="1F497D" w:themeColor="text2"/>
          <w:sz w:val="24"/>
          <w:szCs w:val="24"/>
        </w:rPr>
      </w:pPr>
    </w:p>
    <w:p w:rsidR="009318C9" w:rsidRDefault="00326BAA"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 xml:space="preserve">Vigilar permanentemente la </w:t>
      </w:r>
      <w:r w:rsidR="001F1427">
        <w:rPr>
          <w:rFonts w:ascii="Arial" w:hAnsi="Arial" w:cs="Arial"/>
          <w:color w:val="1F497D" w:themeColor="text2"/>
          <w:sz w:val="24"/>
          <w:szCs w:val="24"/>
        </w:rPr>
        <w:t xml:space="preserve">buena </w:t>
      </w:r>
      <w:r w:rsidRPr="009318C9">
        <w:rPr>
          <w:rFonts w:ascii="Arial" w:hAnsi="Arial" w:cs="Arial"/>
          <w:color w:val="1F497D" w:themeColor="text2"/>
          <w:sz w:val="24"/>
          <w:szCs w:val="24"/>
        </w:rPr>
        <w:t xml:space="preserve">marcha de la Institución y de sus dependencias, la observancia de las leyes y reglamentos y el cumplimiento de las resoluciones de </w:t>
      </w:r>
      <w:r w:rsidR="00FA5269">
        <w:rPr>
          <w:rFonts w:ascii="Arial" w:hAnsi="Arial" w:cs="Arial"/>
          <w:color w:val="1F497D" w:themeColor="text2"/>
          <w:sz w:val="24"/>
          <w:szCs w:val="24"/>
        </w:rPr>
        <w:t>Gerencia o de Junta Directiva.</w:t>
      </w:r>
    </w:p>
    <w:p w:rsidR="009318C9" w:rsidRPr="009318C9" w:rsidRDefault="009318C9" w:rsidP="009318C9">
      <w:pPr>
        <w:pStyle w:val="Prrafodelista"/>
        <w:rPr>
          <w:rFonts w:ascii="Arial" w:hAnsi="Arial" w:cs="Arial"/>
          <w:color w:val="1F497D" w:themeColor="text2"/>
          <w:sz w:val="24"/>
          <w:szCs w:val="24"/>
        </w:rPr>
      </w:pPr>
    </w:p>
    <w:p w:rsidR="009318C9" w:rsidRDefault="00326BAA"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FA5269">
        <w:rPr>
          <w:rFonts w:ascii="Arial" w:hAnsi="Arial" w:cs="Arial"/>
          <w:color w:val="1F497D" w:themeColor="text2"/>
          <w:sz w:val="24"/>
          <w:szCs w:val="24"/>
        </w:rPr>
        <w:t>Delegar, transitoria o permanentemente, la representación legal de la</w:t>
      </w:r>
      <w:r w:rsidR="009E2BBE" w:rsidRPr="00FA5269">
        <w:rPr>
          <w:rFonts w:ascii="Arial" w:hAnsi="Arial" w:cs="Arial"/>
          <w:color w:val="1F497D" w:themeColor="text2"/>
          <w:sz w:val="24"/>
          <w:szCs w:val="24"/>
        </w:rPr>
        <w:t xml:space="preserve"> </w:t>
      </w:r>
      <w:r w:rsidRPr="00FA5269">
        <w:rPr>
          <w:rFonts w:ascii="Arial" w:hAnsi="Arial" w:cs="Arial"/>
          <w:color w:val="1F497D" w:themeColor="text2"/>
          <w:sz w:val="24"/>
          <w:szCs w:val="24"/>
        </w:rPr>
        <w:t>Institución para determinados negocios, actos o asuntos, en uno o más funcionarios del Instituto, otorgando las credenciales</w:t>
      </w:r>
      <w:r w:rsidR="00FA5269">
        <w:rPr>
          <w:rFonts w:ascii="Arial" w:hAnsi="Arial" w:cs="Arial"/>
          <w:color w:val="1F497D" w:themeColor="text2"/>
          <w:sz w:val="24"/>
          <w:szCs w:val="24"/>
        </w:rPr>
        <w:t>, mandatos o poderes necesarios.</w:t>
      </w:r>
    </w:p>
    <w:p w:rsidR="00FA5269" w:rsidRPr="00FA5269" w:rsidRDefault="00FA5269" w:rsidP="00FA5269">
      <w:pPr>
        <w:autoSpaceDE w:val="0"/>
        <w:autoSpaceDN w:val="0"/>
        <w:adjustRightInd w:val="0"/>
        <w:spacing w:after="0" w:line="240" w:lineRule="auto"/>
        <w:jc w:val="both"/>
        <w:rPr>
          <w:rFonts w:ascii="Arial" w:hAnsi="Arial" w:cs="Arial"/>
          <w:color w:val="1F497D" w:themeColor="text2"/>
          <w:sz w:val="24"/>
          <w:szCs w:val="24"/>
        </w:rPr>
      </w:pPr>
    </w:p>
    <w:p w:rsidR="009318C9" w:rsidRDefault="00326BAA"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6B62B5">
        <w:rPr>
          <w:rFonts w:ascii="Arial" w:hAnsi="Arial" w:cs="Arial"/>
          <w:color w:val="1F497D" w:themeColor="text2"/>
          <w:sz w:val="24"/>
          <w:szCs w:val="24"/>
        </w:rPr>
        <w:t>Organizar las oficinas de la Institución y nombrar, remover y conceder licencias al person</w:t>
      </w:r>
      <w:r w:rsidR="006B62B5">
        <w:rPr>
          <w:rFonts w:ascii="Arial" w:hAnsi="Arial" w:cs="Arial"/>
          <w:color w:val="1F497D" w:themeColor="text2"/>
          <w:sz w:val="24"/>
          <w:szCs w:val="24"/>
        </w:rPr>
        <w:t>al de la misma.</w:t>
      </w:r>
    </w:p>
    <w:p w:rsidR="006B62B5" w:rsidRPr="006B62B5" w:rsidRDefault="006B62B5" w:rsidP="006B62B5">
      <w:pPr>
        <w:autoSpaceDE w:val="0"/>
        <w:autoSpaceDN w:val="0"/>
        <w:adjustRightInd w:val="0"/>
        <w:spacing w:after="0" w:line="240" w:lineRule="auto"/>
        <w:jc w:val="both"/>
        <w:rPr>
          <w:rFonts w:ascii="Arial" w:hAnsi="Arial" w:cs="Arial"/>
          <w:color w:val="1F497D" w:themeColor="text2"/>
          <w:sz w:val="24"/>
          <w:szCs w:val="24"/>
        </w:rPr>
      </w:pPr>
    </w:p>
    <w:p w:rsidR="009318C9" w:rsidRDefault="00326BAA"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Proponer a la Junta Directiva el Plan de Apoyo Básico Anual y el</w:t>
      </w:r>
      <w:r w:rsidR="00EC66FF" w:rsidRPr="009318C9">
        <w:rPr>
          <w:rFonts w:ascii="Arial" w:hAnsi="Arial" w:cs="Arial"/>
          <w:color w:val="1F497D" w:themeColor="text2"/>
          <w:sz w:val="24"/>
          <w:szCs w:val="24"/>
        </w:rPr>
        <w:t xml:space="preserve"> </w:t>
      </w:r>
      <w:r w:rsidRPr="009318C9">
        <w:rPr>
          <w:rFonts w:ascii="Arial" w:hAnsi="Arial" w:cs="Arial"/>
          <w:color w:val="1F497D" w:themeColor="text2"/>
          <w:sz w:val="24"/>
          <w:szCs w:val="24"/>
        </w:rPr>
        <w:t>Presupuesto de gastos de cada ejercicio;</w:t>
      </w:r>
    </w:p>
    <w:p w:rsidR="009318C9" w:rsidRPr="009318C9" w:rsidRDefault="009318C9" w:rsidP="009318C9">
      <w:pPr>
        <w:pStyle w:val="Prrafodelista"/>
        <w:rPr>
          <w:rFonts w:ascii="Arial" w:hAnsi="Arial" w:cs="Arial"/>
          <w:color w:val="1F497D" w:themeColor="text2"/>
          <w:sz w:val="24"/>
          <w:szCs w:val="24"/>
        </w:rPr>
      </w:pPr>
    </w:p>
    <w:p w:rsidR="009318C9" w:rsidRDefault="00E54DDC"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Pr>
          <w:rFonts w:ascii="Arial" w:hAnsi="Arial" w:cs="Arial"/>
          <w:color w:val="1F497D" w:themeColor="text2"/>
          <w:sz w:val="24"/>
          <w:szCs w:val="24"/>
        </w:rPr>
        <w:t>Crear</w:t>
      </w:r>
      <w:r w:rsidR="00326BAA" w:rsidRPr="009318C9">
        <w:rPr>
          <w:rFonts w:ascii="Arial" w:hAnsi="Arial" w:cs="Arial"/>
          <w:color w:val="1F497D" w:themeColor="text2"/>
          <w:sz w:val="24"/>
          <w:szCs w:val="24"/>
        </w:rPr>
        <w:t xml:space="preserve"> </w:t>
      </w:r>
      <w:r>
        <w:rPr>
          <w:rFonts w:ascii="Arial" w:hAnsi="Arial" w:cs="Arial"/>
          <w:color w:val="1F497D" w:themeColor="text2"/>
          <w:sz w:val="24"/>
          <w:szCs w:val="24"/>
        </w:rPr>
        <w:t xml:space="preserve">las </w:t>
      </w:r>
      <w:r w:rsidR="00326BAA" w:rsidRPr="009318C9">
        <w:rPr>
          <w:rFonts w:ascii="Arial" w:hAnsi="Arial" w:cs="Arial"/>
          <w:color w:val="1F497D" w:themeColor="text2"/>
          <w:sz w:val="24"/>
          <w:szCs w:val="24"/>
        </w:rPr>
        <w:t xml:space="preserve">agencias u oficinas de la Institución, </w:t>
      </w:r>
      <w:r>
        <w:rPr>
          <w:rFonts w:ascii="Arial" w:hAnsi="Arial" w:cs="Arial"/>
          <w:color w:val="1F497D" w:themeColor="text2"/>
          <w:sz w:val="24"/>
          <w:szCs w:val="24"/>
        </w:rPr>
        <w:t>crear</w:t>
      </w:r>
      <w:r w:rsidR="00326BAA" w:rsidRPr="009318C9">
        <w:rPr>
          <w:rFonts w:ascii="Arial" w:hAnsi="Arial" w:cs="Arial"/>
          <w:color w:val="1F497D" w:themeColor="text2"/>
          <w:sz w:val="24"/>
          <w:szCs w:val="24"/>
        </w:rPr>
        <w:t xml:space="preserve"> </w:t>
      </w:r>
      <w:r>
        <w:rPr>
          <w:rFonts w:ascii="Arial" w:hAnsi="Arial" w:cs="Arial"/>
          <w:color w:val="1F497D" w:themeColor="text2"/>
          <w:sz w:val="24"/>
          <w:szCs w:val="24"/>
        </w:rPr>
        <w:t xml:space="preserve">las </w:t>
      </w:r>
      <w:r w:rsidR="00326BAA" w:rsidRPr="009318C9">
        <w:rPr>
          <w:rFonts w:ascii="Arial" w:hAnsi="Arial" w:cs="Arial"/>
          <w:color w:val="1F497D" w:themeColor="text2"/>
          <w:sz w:val="24"/>
          <w:szCs w:val="24"/>
        </w:rPr>
        <w:t xml:space="preserve">plazas </w:t>
      </w:r>
      <w:r>
        <w:rPr>
          <w:rFonts w:ascii="Arial" w:hAnsi="Arial" w:cs="Arial"/>
          <w:color w:val="1F497D" w:themeColor="text2"/>
          <w:sz w:val="24"/>
          <w:szCs w:val="24"/>
        </w:rPr>
        <w:t xml:space="preserve">que sean necesarias para el buen funcionamiento de la Institución </w:t>
      </w:r>
      <w:r w:rsidR="00326BAA" w:rsidRPr="009318C9">
        <w:rPr>
          <w:rFonts w:ascii="Arial" w:hAnsi="Arial" w:cs="Arial"/>
          <w:color w:val="1F497D" w:themeColor="text2"/>
          <w:sz w:val="24"/>
          <w:szCs w:val="24"/>
        </w:rPr>
        <w:t>en las oficinas y dependencias de la misma, y la transferencia de partidas dentro del presupuesto aprobado;</w:t>
      </w:r>
    </w:p>
    <w:p w:rsidR="009318C9" w:rsidRPr="009318C9" w:rsidRDefault="009318C9" w:rsidP="009318C9">
      <w:pPr>
        <w:pStyle w:val="Prrafodelista"/>
        <w:rPr>
          <w:rFonts w:ascii="Arial" w:hAnsi="Arial" w:cs="Arial"/>
          <w:color w:val="1F497D" w:themeColor="text2"/>
          <w:sz w:val="24"/>
          <w:szCs w:val="24"/>
        </w:rPr>
      </w:pPr>
    </w:p>
    <w:p w:rsidR="009318C9" w:rsidRDefault="00326BAA"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t>Preparar los expedientes de los asuntos que en cada sesión debe conocer la Junta Directiva y rendir los informes que se le pidan acerca de aquellos;</w:t>
      </w:r>
    </w:p>
    <w:p w:rsidR="009318C9" w:rsidRPr="009318C9" w:rsidRDefault="009318C9" w:rsidP="009318C9">
      <w:pPr>
        <w:pStyle w:val="Prrafodelista"/>
        <w:rPr>
          <w:rFonts w:ascii="Arial" w:hAnsi="Arial" w:cs="Arial"/>
          <w:color w:val="1F497D" w:themeColor="text2"/>
          <w:sz w:val="24"/>
          <w:szCs w:val="24"/>
        </w:rPr>
      </w:pPr>
    </w:p>
    <w:p w:rsidR="009318C9" w:rsidRPr="008A7140" w:rsidRDefault="00326BAA"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8A7140">
        <w:rPr>
          <w:rFonts w:ascii="Arial" w:hAnsi="Arial" w:cs="Arial"/>
          <w:color w:val="1F497D" w:themeColor="text2"/>
          <w:sz w:val="24"/>
          <w:szCs w:val="24"/>
        </w:rPr>
        <w:t>Ejercer las facultades y desempeñar las representacione</w:t>
      </w:r>
      <w:r w:rsidR="008A7140">
        <w:rPr>
          <w:rFonts w:ascii="Arial" w:hAnsi="Arial" w:cs="Arial"/>
          <w:color w:val="1F497D" w:themeColor="text2"/>
          <w:sz w:val="24"/>
          <w:szCs w:val="24"/>
        </w:rPr>
        <w:t>s compatibles con su jerarquía.</w:t>
      </w:r>
    </w:p>
    <w:p w:rsidR="009318C9" w:rsidRDefault="00326BAA"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9318C9">
        <w:rPr>
          <w:rFonts w:ascii="Arial" w:hAnsi="Arial" w:cs="Arial"/>
          <w:color w:val="1F497D" w:themeColor="text2"/>
          <w:sz w:val="24"/>
          <w:szCs w:val="24"/>
        </w:rPr>
        <w:lastRenderedPageBreak/>
        <w:t>Cumplir las demás atribuciones y obligaciones que le correspondan conforme a esta ley, los reglamentos de la Institución y lo que de ellos se derive, de acuerdo con la naturaleza y fines del cargo de gerente, y</w:t>
      </w:r>
    </w:p>
    <w:p w:rsidR="009318C9" w:rsidRPr="009318C9" w:rsidRDefault="009318C9" w:rsidP="009318C9">
      <w:pPr>
        <w:pStyle w:val="Prrafodelista"/>
        <w:rPr>
          <w:rFonts w:ascii="Arial" w:hAnsi="Arial" w:cs="Arial"/>
          <w:color w:val="1F497D" w:themeColor="text2"/>
          <w:sz w:val="24"/>
          <w:szCs w:val="24"/>
        </w:rPr>
      </w:pPr>
    </w:p>
    <w:p w:rsidR="00326BAA" w:rsidRDefault="008A7140"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Pr>
          <w:rFonts w:ascii="Arial" w:hAnsi="Arial" w:cs="Arial"/>
          <w:color w:val="1F497D" w:themeColor="text2"/>
          <w:sz w:val="24"/>
          <w:szCs w:val="24"/>
        </w:rPr>
        <w:t xml:space="preserve">Informar </w:t>
      </w:r>
      <w:r w:rsidR="00326BAA" w:rsidRPr="009318C9">
        <w:rPr>
          <w:rFonts w:ascii="Arial" w:hAnsi="Arial" w:cs="Arial"/>
          <w:color w:val="1F497D" w:themeColor="text2"/>
          <w:sz w:val="24"/>
          <w:szCs w:val="24"/>
        </w:rPr>
        <w:t>a la Junta Directiva las disposiciones reglamentarias que estime convenientes para la buena marcha de la Institución y sus dependencias y servicios.</w:t>
      </w:r>
    </w:p>
    <w:p w:rsidR="002930DA" w:rsidRPr="002930DA" w:rsidRDefault="002930DA" w:rsidP="002930DA">
      <w:pPr>
        <w:pStyle w:val="Prrafodelista"/>
        <w:rPr>
          <w:rFonts w:ascii="Arial" w:hAnsi="Arial" w:cs="Arial"/>
          <w:color w:val="1F497D" w:themeColor="text2"/>
          <w:sz w:val="24"/>
          <w:szCs w:val="24"/>
        </w:rPr>
      </w:pPr>
    </w:p>
    <w:p w:rsidR="002930DA" w:rsidRPr="00472092" w:rsidRDefault="002930DA" w:rsidP="002930DA">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472092">
        <w:rPr>
          <w:rFonts w:ascii="Arial" w:hAnsi="Arial" w:cs="Arial"/>
          <w:color w:val="1F497D" w:themeColor="text2"/>
          <w:sz w:val="24"/>
          <w:szCs w:val="24"/>
        </w:rPr>
        <w:t>Hacer del conocimiento de la Junta Directiva, de las transferencias de partidas dentro del presupuesto aprobado;</w:t>
      </w:r>
    </w:p>
    <w:p w:rsidR="002930DA" w:rsidRPr="00472092" w:rsidRDefault="002930DA" w:rsidP="002930DA">
      <w:pPr>
        <w:autoSpaceDE w:val="0"/>
        <w:autoSpaceDN w:val="0"/>
        <w:adjustRightInd w:val="0"/>
        <w:spacing w:after="0" w:line="240" w:lineRule="auto"/>
        <w:jc w:val="both"/>
        <w:rPr>
          <w:rFonts w:ascii="Arial" w:hAnsi="Arial" w:cs="Arial"/>
          <w:color w:val="1F497D" w:themeColor="text2"/>
          <w:sz w:val="24"/>
          <w:szCs w:val="24"/>
        </w:rPr>
      </w:pPr>
    </w:p>
    <w:p w:rsidR="002930DA" w:rsidRPr="00472092" w:rsidRDefault="00472092" w:rsidP="009318C9">
      <w:pPr>
        <w:pStyle w:val="Prrafodelista"/>
        <w:numPr>
          <w:ilvl w:val="0"/>
          <w:numId w:val="13"/>
        </w:numPr>
        <w:autoSpaceDE w:val="0"/>
        <w:autoSpaceDN w:val="0"/>
        <w:adjustRightInd w:val="0"/>
        <w:spacing w:after="0" w:line="240" w:lineRule="auto"/>
        <w:jc w:val="both"/>
        <w:rPr>
          <w:rFonts w:ascii="Arial" w:hAnsi="Arial" w:cs="Arial"/>
          <w:color w:val="1F497D" w:themeColor="text2"/>
          <w:sz w:val="24"/>
          <w:szCs w:val="24"/>
        </w:rPr>
      </w:pPr>
      <w:r w:rsidRPr="00472092">
        <w:rPr>
          <w:rFonts w:ascii="Arial" w:hAnsi="Arial" w:cs="Arial"/>
          <w:color w:val="1F497D" w:themeColor="text2"/>
          <w:sz w:val="24"/>
          <w:szCs w:val="24"/>
        </w:rPr>
        <w:t>Hacer del conocimiento de la</w:t>
      </w:r>
      <w:r>
        <w:rPr>
          <w:rFonts w:ascii="Arial" w:hAnsi="Arial" w:cs="Arial"/>
          <w:b/>
          <w:color w:val="1F497D" w:themeColor="text2"/>
          <w:sz w:val="24"/>
          <w:szCs w:val="24"/>
        </w:rPr>
        <w:t xml:space="preserve"> </w:t>
      </w:r>
      <w:r w:rsidRPr="00472092">
        <w:rPr>
          <w:rFonts w:ascii="Arial" w:hAnsi="Arial" w:cs="Arial"/>
          <w:color w:val="1F497D" w:themeColor="text2"/>
          <w:sz w:val="24"/>
          <w:szCs w:val="24"/>
        </w:rPr>
        <w:t>Junta Directiva, de la creación de las disposiciones reglamentarias que estime convenientes para la buena marcha de la Institución, sus dependencias y servicios.</w:t>
      </w:r>
    </w:p>
    <w:p w:rsidR="00EC66FF" w:rsidRPr="00472092" w:rsidRDefault="00EC66FF" w:rsidP="00326BAA">
      <w:pPr>
        <w:autoSpaceDE w:val="0"/>
        <w:autoSpaceDN w:val="0"/>
        <w:adjustRightInd w:val="0"/>
        <w:spacing w:after="0" w:line="240" w:lineRule="auto"/>
        <w:jc w:val="center"/>
        <w:rPr>
          <w:rFonts w:ascii="Arial" w:hAnsi="Arial" w:cs="Arial"/>
          <w:b/>
          <w:bCs/>
          <w:color w:val="1F497D" w:themeColor="text2"/>
          <w:sz w:val="24"/>
          <w:szCs w:val="24"/>
        </w:rPr>
      </w:pPr>
    </w:p>
    <w:p w:rsidR="00EC66FF" w:rsidRDefault="00EC66FF" w:rsidP="00326BAA">
      <w:pPr>
        <w:autoSpaceDE w:val="0"/>
        <w:autoSpaceDN w:val="0"/>
        <w:adjustRightInd w:val="0"/>
        <w:spacing w:after="0" w:line="240" w:lineRule="auto"/>
        <w:jc w:val="center"/>
        <w:rPr>
          <w:rFonts w:ascii="Arial" w:hAnsi="Arial" w:cs="Arial"/>
          <w:b/>
          <w:bCs/>
          <w:sz w:val="24"/>
          <w:szCs w:val="24"/>
        </w:rPr>
      </w:pPr>
    </w:p>
    <w:p w:rsidR="00326BAA" w:rsidRDefault="00326BAA" w:rsidP="00326BA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IV</w:t>
      </w:r>
    </w:p>
    <w:p w:rsidR="00326BAA" w:rsidRDefault="00326BAA" w:rsidP="00326BA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funcionamiento interno del Instituto</w:t>
      </w:r>
    </w:p>
    <w:p w:rsidR="00326BAA" w:rsidRDefault="00326BAA" w:rsidP="00326BA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Y sus secciones</w:t>
      </w:r>
    </w:p>
    <w:p w:rsidR="00326BAA" w:rsidRDefault="00326BAA" w:rsidP="00326BAA">
      <w:pPr>
        <w:autoSpaceDE w:val="0"/>
        <w:autoSpaceDN w:val="0"/>
        <w:adjustRightInd w:val="0"/>
        <w:spacing w:after="0" w:line="240" w:lineRule="auto"/>
        <w:jc w:val="center"/>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31. </w:t>
      </w:r>
      <w:r>
        <w:rPr>
          <w:rFonts w:ascii="Arial" w:hAnsi="Arial" w:cs="Arial"/>
          <w:sz w:val="24"/>
          <w:szCs w:val="24"/>
        </w:rPr>
        <w:t xml:space="preserve">El Instituto contará con las secciones indispensables para el eficaz desarrollo de sus operaciones y finalidades. La </w:t>
      </w:r>
      <w:r w:rsidR="00E35FA7" w:rsidRPr="00C53F15">
        <w:rPr>
          <w:rFonts w:ascii="Arial" w:hAnsi="Arial" w:cs="Arial"/>
          <w:i/>
          <w:color w:val="1F497D" w:themeColor="text2"/>
          <w:sz w:val="24"/>
          <w:szCs w:val="24"/>
        </w:rPr>
        <w:t>Gerencia</w:t>
      </w:r>
      <w:r>
        <w:rPr>
          <w:rFonts w:ascii="Arial" w:hAnsi="Arial" w:cs="Arial"/>
          <w:sz w:val="24"/>
          <w:szCs w:val="24"/>
        </w:rPr>
        <w:t xml:space="preserve"> acordará la creación de las secciones necesarias a la buena marcha de los servicios de la</w:t>
      </w:r>
      <w:r w:rsidR="00E35FA7">
        <w:rPr>
          <w:rFonts w:ascii="Arial" w:hAnsi="Arial" w:cs="Arial"/>
          <w:sz w:val="24"/>
          <w:szCs w:val="24"/>
        </w:rPr>
        <w:t xml:space="preserve"> </w:t>
      </w:r>
      <w:r>
        <w:rPr>
          <w:rFonts w:ascii="Arial" w:hAnsi="Arial" w:cs="Arial"/>
          <w:sz w:val="24"/>
          <w:szCs w:val="24"/>
        </w:rPr>
        <w:t>Institución.</w:t>
      </w:r>
    </w:p>
    <w:p w:rsidR="00E35FA7" w:rsidRDefault="00E35FA7" w:rsidP="00326BAA">
      <w:pPr>
        <w:autoSpaceDE w:val="0"/>
        <w:autoSpaceDN w:val="0"/>
        <w:adjustRightInd w:val="0"/>
        <w:spacing w:after="0" w:line="240" w:lineRule="auto"/>
        <w:jc w:val="both"/>
        <w:rPr>
          <w:rFonts w:ascii="Arial" w:hAnsi="Arial" w:cs="Arial"/>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32. </w:t>
      </w:r>
      <w:r>
        <w:rPr>
          <w:rFonts w:ascii="Arial" w:hAnsi="Arial" w:cs="Arial"/>
          <w:sz w:val="24"/>
          <w:szCs w:val="24"/>
        </w:rPr>
        <w:t>Cada sección tendrá un jefe</w:t>
      </w:r>
      <w:r w:rsidR="00E12D3D">
        <w:rPr>
          <w:rFonts w:ascii="Arial" w:hAnsi="Arial" w:cs="Arial"/>
          <w:sz w:val="24"/>
          <w:szCs w:val="24"/>
        </w:rPr>
        <w:t xml:space="preserve"> nombrado por la </w:t>
      </w:r>
      <w:r w:rsidR="00E12D3D" w:rsidRPr="00E12D3D">
        <w:rPr>
          <w:rFonts w:ascii="Arial" w:hAnsi="Arial" w:cs="Arial"/>
          <w:i/>
          <w:color w:val="1F497D" w:themeColor="text2"/>
          <w:sz w:val="24"/>
          <w:szCs w:val="24"/>
        </w:rPr>
        <w:t>Gerencia</w:t>
      </w:r>
      <w:r>
        <w:rPr>
          <w:rFonts w:ascii="Arial" w:hAnsi="Arial" w:cs="Arial"/>
          <w:sz w:val="24"/>
          <w:szCs w:val="24"/>
        </w:rPr>
        <w:t xml:space="preserve"> y el personal indispensable para su buen funcionamiento.</w:t>
      </w:r>
    </w:p>
    <w:p w:rsidR="00E12D3D" w:rsidRDefault="00E12D3D" w:rsidP="00326BAA">
      <w:pPr>
        <w:autoSpaceDE w:val="0"/>
        <w:autoSpaceDN w:val="0"/>
        <w:adjustRightInd w:val="0"/>
        <w:spacing w:after="0" w:line="240" w:lineRule="auto"/>
        <w:jc w:val="both"/>
        <w:rPr>
          <w:rFonts w:ascii="Arial" w:hAnsi="Arial" w:cs="Arial"/>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reglamento de la Institución determinará las normas de operación de cada sección y las responsabilidades y atribuciones del personal de las mismas.</w:t>
      </w:r>
    </w:p>
    <w:p w:rsidR="00FC3885" w:rsidRDefault="00FC3885" w:rsidP="00326BAA">
      <w:pPr>
        <w:autoSpaceDE w:val="0"/>
        <w:autoSpaceDN w:val="0"/>
        <w:adjustRightInd w:val="0"/>
        <w:spacing w:after="0" w:line="240" w:lineRule="auto"/>
        <w:jc w:val="both"/>
        <w:rPr>
          <w:rFonts w:ascii="Arial" w:hAnsi="Arial" w:cs="Arial"/>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empleados de sección sólo podrán ser removidos por las causales estipuladas en </w:t>
      </w:r>
      <w:r w:rsidR="00FC3885">
        <w:rPr>
          <w:rFonts w:ascii="Arial" w:hAnsi="Arial" w:cs="Arial"/>
          <w:i/>
          <w:color w:val="1F497D" w:themeColor="text2"/>
          <w:sz w:val="24"/>
          <w:szCs w:val="24"/>
        </w:rPr>
        <w:t>el Reglamento de Relaciones Laborales</w:t>
      </w:r>
      <w:r w:rsidR="00472092">
        <w:rPr>
          <w:rFonts w:ascii="Arial" w:hAnsi="Arial" w:cs="Arial"/>
          <w:sz w:val="24"/>
          <w:szCs w:val="24"/>
        </w:rPr>
        <w:t>.</w:t>
      </w:r>
    </w:p>
    <w:p w:rsidR="00472092" w:rsidRDefault="00472092"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V</w:t>
      </w:r>
    </w:p>
    <w:p w:rsidR="00326BAA" w:rsidRDefault="00326BAA" w:rsidP="00326BA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Auditoria</w:t>
      </w:r>
    </w:p>
    <w:p w:rsidR="00326BAA" w:rsidRDefault="00326BAA" w:rsidP="00326BAA">
      <w:pPr>
        <w:autoSpaceDE w:val="0"/>
        <w:autoSpaceDN w:val="0"/>
        <w:adjustRightInd w:val="0"/>
        <w:spacing w:after="0" w:line="240" w:lineRule="auto"/>
        <w:jc w:val="center"/>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33. </w:t>
      </w:r>
      <w:r>
        <w:rPr>
          <w:rFonts w:ascii="Arial" w:hAnsi="Arial" w:cs="Arial"/>
          <w:sz w:val="24"/>
          <w:szCs w:val="24"/>
        </w:rPr>
        <w:t xml:space="preserve">La Auditoría Interna de la Institución estará a cargo de un auditor jefe y personal necesario, con amplias facultades para fiscalizar las operaciones del Instituto y para velar por el cumplimiento de las resoluciones de </w:t>
      </w:r>
      <w:r w:rsidR="0025077D" w:rsidRPr="0025077D">
        <w:rPr>
          <w:rFonts w:ascii="Arial" w:hAnsi="Arial" w:cs="Arial"/>
          <w:i/>
          <w:color w:val="4F81BD" w:themeColor="accent1"/>
          <w:sz w:val="24"/>
          <w:szCs w:val="24"/>
        </w:rPr>
        <w:t>Gerencia</w:t>
      </w:r>
      <w:r w:rsidR="0025077D">
        <w:rPr>
          <w:rFonts w:ascii="Arial" w:hAnsi="Arial" w:cs="Arial"/>
          <w:sz w:val="24"/>
          <w:szCs w:val="24"/>
        </w:rPr>
        <w:t xml:space="preserve"> y </w:t>
      </w:r>
      <w:r>
        <w:rPr>
          <w:rFonts w:ascii="Arial" w:hAnsi="Arial" w:cs="Arial"/>
          <w:sz w:val="24"/>
          <w:szCs w:val="24"/>
        </w:rPr>
        <w:t>Junta Directiva. El auditor jefe dará cuenta inmediata al gerente o a la Junta Directiva, según los casos de las irregularidades que perjudiquen la buena marcha de los negocios de la Institución; si no se corrigieren las irregularidades denunciadas, dentro de un plazo prudencial, el auditor jefe pondrá el caso en conocimiento de la Contraloría de Cuentas para que se adopten las medidas que procedan.</w:t>
      </w:r>
    </w:p>
    <w:p w:rsidR="00326BAA" w:rsidRDefault="00326BAA"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Artículo 34. </w:t>
      </w:r>
      <w:r>
        <w:rPr>
          <w:rFonts w:ascii="Arial" w:hAnsi="Arial" w:cs="Arial"/>
          <w:sz w:val="24"/>
          <w:szCs w:val="24"/>
        </w:rPr>
        <w:t xml:space="preserve">El auditor jefe será nombrado por </w:t>
      </w:r>
      <w:r w:rsidR="0025077D">
        <w:rPr>
          <w:rFonts w:ascii="Arial" w:hAnsi="Arial" w:cs="Arial"/>
          <w:sz w:val="24"/>
          <w:szCs w:val="24"/>
        </w:rPr>
        <w:t xml:space="preserve">la Junta Directiva </w:t>
      </w:r>
      <w:r w:rsidR="00EC4589" w:rsidRPr="00C2569C">
        <w:rPr>
          <w:rFonts w:ascii="Arial" w:hAnsi="Arial" w:cs="Arial"/>
          <w:color w:val="1F497D" w:themeColor="text2"/>
          <w:sz w:val="24"/>
          <w:szCs w:val="24"/>
        </w:rPr>
        <w:t>con base al proceso que establezca el reglamento de la presente Ley</w:t>
      </w:r>
      <w:r w:rsidR="00EC4589">
        <w:rPr>
          <w:rFonts w:ascii="Arial" w:hAnsi="Arial" w:cs="Arial"/>
          <w:color w:val="1F497D" w:themeColor="text2"/>
          <w:sz w:val="24"/>
          <w:szCs w:val="24"/>
        </w:rPr>
        <w:t xml:space="preserve"> y</w:t>
      </w:r>
      <w:r>
        <w:rPr>
          <w:rFonts w:ascii="Arial" w:hAnsi="Arial" w:cs="Arial"/>
          <w:sz w:val="24"/>
          <w:szCs w:val="24"/>
        </w:rPr>
        <w:t xml:space="preserve"> tendrá las mismas calidades que la Ley Orgánica del Tribunal y Contraloría de Cuentas exige</w:t>
      </w:r>
      <w:r w:rsidR="00DA1BC8">
        <w:rPr>
          <w:rFonts w:ascii="Arial" w:hAnsi="Arial" w:cs="Arial"/>
          <w:sz w:val="24"/>
          <w:szCs w:val="24"/>
        </w:rPr>
        <w:t xml:space="preserve"> </w:t>
      </w:r>
      <w:r>
        <w:rPr>
          <w:rFonts w:ascii="Arial" w:hAnsi="Arial" w:cs="Arial"/>
          <w:sz w:val="24"/>
          <w:szCs w:val="24"/>
        </w:rPr>
        <w:t>a los contralores.</w:t>
      </w:r>
    </w:p>
    <w:p w:rsidR="00DA1BC8" w:rsidRDefault="00DA1BC8" w:rsidP="00326BAA">
      <w:pPr>
        <w:autoSpaceDE w:val="0"/>
        <w:autoSpaceDN w:val="0"/>
        <w:adjustRightInd w:val="0"/>
        <w:spacing w:after="0" w:line="240" w:lineRule="auto"/>
        <w:jc w:val="both"/>
        <w:rPr>
          <w:rFonts w:ascii="Arial" w:hAnsi="Arial" w:cs="Arial"/>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duración de su car</w:t>
      </w:r>
      <w:r w:rsidR="00EC4589">
        <w:rPr>
          <w:rFonts w:ascii="Arial" w:hAnsi="Arial" w:cs="Arial"/>
          <w:sz w:val="24"/>
          <w:szCs w:val="24"/>
        </w:rPr>
        <w:t xml:space="preserve">go es indefinida, y su remoción </w:t>
      </w:r>
      <w:r>
        <w:rPr>
          <w:rFonts w:ascii="Arial" w:hAnsi="Arial" w:cs="Arial"/>
          <w:sz w:val="24"/>
          <w:szCs w:val="24"/>
        </w:rPr>
        <w:t>sólo procederá de</w:t>
      </w:r>
      <w:r w:rsidR="00DA1BC8">
        <w:rPr>
          <w:rFonts w:ascii="Arial" w:hAnsi="Arial" w:cs="Arial"/>
          <w:sz w:val="24"/>
          <w:szCs w:val="24"/>
        </w:rPr>
        <w:t xml:space="preserve"> </w:t>
      </w:r>
      <w:r>
        <w:rPr>
          <w:rFonts w:ascii="Arial" w:hAnsi="Arial" w:cs="Arial"/>
          <w:sz w:val="24"/>
          <w:szCs w:val="24"/>
        </w:rPr>
        <w:t xml:space="preserve">acuerdo </w:t>
      </w:r>
      <w:r w:rsidR="00EC4589">
        <w:rPr>
          <w:rFonts w:ascii="Arial" w:hAnsi="Arial" w:cs="Arial"/>
          <w:color w:val="1F497D" w:themeColor="text2"/>
          <w:sz w:val="24"/>
          <w:szCs w:val="24"/>
        </w:rPr>
        <w:t xml:space="preserve">a </w:t>
      </w:r>
      <w:r w:rsidR="00EC4589" w:rsidRPr="00C2569C">
        <w:rPr>
          <w:rFonts w:ascii="Arial" w:hAnsi="Arial" w:cs="Arial"/>
          <w:color w:val="1F497D" w:themeColor="text2"/>
          <w:sz w:val="24"/>
          <w:szCs w:val="24"/>
        </w:rPr>
        <w:t xml:space="preserve"> las causas que establezca el reglamento</w:t>
      </w:r>
      <w:r w:rsidR="00EC4589">
        <w:rPr>
          <w:rFonts w:ascii="Arial" w:hAnsi="Arial" w:cs="Arial"/>
          <w:color w:val="1F497D" w:themeColor="text2"/>
          <w:sz w:val="24"/>
          <w:szCs w:val="24"/>
        </w:rPr>
        <w:t xml:space="preserve"> de la presente Ley</w:t>
      </w:r>
      <w:r w:rsidR="00EC4589" w:rsidRPr="00C2569C">
        <w:rPr>
          <w:rFonts w:ascii="Arial" w:hAnsi="Arial" w:cs="Arial"/>
          <w:color w:val="1F497D" w:themeColor="text2"/>
          <w:sz w:val="24"/>
          <w:szCs w:val="24"/>
        </w:rPr>
        <w:t>.</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326BAA" w:rsidRDefault="00326BAA" w:rsidP="00DA1BC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VI</w:t>
      </w:r>
    </w:p>
    <w:p w:rsidR="00326BAA" w:rsidRDefault="00326BAA" w:rsidP="00DA1BC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Glosa de cuentas municipales</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326BAA" w:rsidRPr="00DA1BC8"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35. </w:t>
      </w:r>
      <w:r>
        <w:rPr>
          <w:rFonts w:ascii="Arial" w:hAnsi="Arial" w:cs="Arial"/>
          <w:sz w:val="24"/>
          <w:szCs w:val="24"/>
        </w:rPr>
        <w:t>La Contraloría de Cuentas, tendrá a su cargo la glosa de las</w:t>
      </w:r>
      <w:r w:rsidR="00DA1BC8">
        <w:rPr>
          <w:rFonts w:ascii="Arial" w:hAnsi="Arial" w:cs="Arial"/>
          <w:sz w:val="24"/>
          <w:szCs w:val="24"/>
        </w:rPr>
        <w:t xml:space="preserve"> </w:t>
      </w:r>
      <w:r>
        <w:rPr>
          <w:rFonts w:ascii="Arial" w:hAnsi="Arial" w:cs="Arial"/>
          <w:sz w:val="24"/>
          <w:szCs w:val="24"/>
        </w:rPr>
        <w:t>cuentas municipales de acuerdo con la Ley Orgánica de la materia. Para dicho fin,</w:t>
      </w:r>
      <w:r w:rsidR="00DA1BC8">
        <w:rPr>
          <w:rFonts w:ascii="Arial" w:hAnsi="Arial" w:cs="Arial"/>
          <w:sz w:val="24"/>
          <w:szCs w:val="24"/>
        </w:rPr>
        <w:t xml:space="preserve"> </w:t>
      </w:r>
      <w:r>
        <w:rPr>
          <w:rFonts w:ascii="Arial" w:hAnsi="Arial" w:cs="Arial"/>
          <w:sz w:val="24"/>
          <w:szCs w:val="24"/>
        </w:rPr>
        <w:t>la Contraloría de Cuentas mantendrá una delegación permanente en el Instituto, la</w:t>
      </w:r>
      <w:r w:rsidR="00DA1BC8">
        <w:rPr>
          <w:rFonts w:ascii="Arial" w:hAnsi="Arial" w:cs="Arial"/>
          <w:sz w:val="24"/>
          <w:szCs w:val="24"/>
        </w:rPr>
        <w:t xml:space="preserve"> </w:t>
      </w:r>
      <w:r>
        <w:rPr>
          <w:rFonts w:ascii="Arial" w:hAnsi="Arial" w:cs="Arial"/>
          <w:sz w:val="24"/>
          <w:szCs w:val="24"/>
        </w:rPr>
        <w:t>cual, en materia contable y de administración municipal, se ajustará a las leyes y</w:t>
      </w:r>
      <w:r w:rsidR="00DA1BC8">
        <w:rPr>
          <w:rFonts w:ascii="Arial" w:hAnsi="Arial" w:cs="Arial"/>
          <w:sz w:val="24"/>
          <w:szCs w:val="24"/>
        </w:rPr>
        <w:t xml:space="preserve"> </w:t>
      </w:r>
      <w:r>
        <w:rPr>
          <w:rFonts w:ascii="Arial" w:hAnsi="Arial" w:cs="Arial"/>
          <w:sz w:val="24"/>
          <w:szCs w:val="24"/>
        </w:rPr>
        <w:t>reglamentos del mismo.</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326BAA" w:rsidRDefault="00326BAA" w:rsidP="00DA1BC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VII</w:t>
      </w:r>
    </w:p>
    <w:p w:rsidR="00326BAA" w:rsidRDefault="00326BAA" w:rsidP="00DA1BC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los ejercicios anuales</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DA1BC8" w:rsidRDefault="00326BAA" w:rsidP="00326BAA">
      <w:pPr>
        <w:autoSpaceDE w:val="0"/>
        <w:autoSpaceDN w:val="0"/>
        <w:adjustRightInd w:val="0"/>
        <w:spacing w:after="0" w:line="240" w:lineRule="auto"/>
        <w:jc w:val="both"/>
        <w:rPr>
          <w:rFonts w:ascii="Arial" w:hAnsi="Arial" w:cs="Arial"/>
          <w:color w:val="FF0000"/>
          <w:sz w:val="24"/>
          <w:szCs w:val="24"/>
        </w:rPr>
      </w:pPr>
      <w:r>
        <w:rPr>
          <w:rFonts w:ascii="Arial" w:hAnsi="Arial" w:cs="Arial"/>
          <w:b/>
          <w:bCs/>
          <w:sz w:val="24"/>
          <w:szCs w:val="24"/>
        </w:rPr>
        <w:t xml:space="preserve">Artículo 36. </w:t>
      </w:r>
      <w:r w:rsidRPr="00027798">
        <w:rPr>
          <w:rFonts w:ascii="Arial" w:hAnsi="Arial" w:cs="Arial"/>
          <w:i/>
          <w:color w:val="1F497D" w:themeColor="text2"/>
          <w:sz w:val="24"/>
          <w:szCs w:val="24"/>
        </w:rPr>
        <w:t>El ejercicio del Instituto durará un año, que se computará del</w:t>
      </w:r>
      <w:r w:rsidR="00DA1BC8" w:rsidRPr="00027798">
        <w:rPr>
          <w:rFonts w:ascii="Arial" w:hAnsi="Arial" w:cs="Arial"/>
          <w:i/>
          <w:color w:val="1F497D" w:themeColor="text2"/>
          <w:sz w:val="24"/>
          <w:szCs w:val="24"/>
        </w:rPr>
        <w:t xml:space="preserve"> </w:t>
      </w:r>
      <w:r w:rsidRPr="00027798">
        <w:rPr>
          <w:rFonts w:ascii="Arial" w:hAnsi="Arial" w:cs="Arial"/>
          <w:i/>
          <w:color w:val="1F497D" w:themeColor="text2"/>
          <w:sz w:val="24"/>
          <w:szCs w:val="24"/>
        </w:rPr>
        <w:t xml:space="preserve">primero de </w:t>
      </w:r>
      <w:r w:rsidR="00027798">
        <w:rPr>
          <w:rFonts w:ascii="Arial" w:hAnsi="Arial" w:cs="Arial"/>
          <w:i/>
          <w:color w:val="1F497D" w:themeColor="text2"/>
          <w:sz w:val="24"/>
          <w:szCs w:val="24"/>
        </w:rPr>
        <w:t>Enero</w:t>
      </w:r>
      <w:r w:rsidRPr="00027798">
        <w:rPr>
          <w:rFonts w:ascii="Arial" w:hAnsi="Arial" w:cs="Arial"/>
          <w:i/>
          <w:color w:val="1F497D" w:themeColor="text2"/>
          <w:sz w:val="24"/>
          <w:szCs w:val="24"/>
        </w:rPr>
        <w:t xml:space="preserve"> al treinta </w:t>
      </w:r>
      <w:r w:rsidR="00027798">
        <w:rPr>
          <w:rFonts w:ascii="Arial" w:hAnsi="Arial" w:cs="Arial"/>
          <w:i/>
          <w:color w:val="1F497D" w:themeColor="text2"/>
          <w:sz w:val="24"/>
          <w:szCs w:val="24"/>
        </w:rPr>
        <w:t>y uno de Diciembre</w:t>
      </w:r>
      <w:r w:rsidRPr="00027798">
        <w:rPr>
          <w:rFonts w:ascii="Arial" w:hAnsi="Arial" w:cs="Arial"/>
          <w:color w:val="1F497D" w:themeColor="text2"/>
          <w:sz w:val="24"/>
          <w:szCs w:val="24"/>
        </w:rPr>
        <w:t>.</w:t>
      </w:r>
      <w:r w:rsidR="00027798">
        <w:rPr>
          <w:rFonts w:ascii="Arial" w:hAnsi="Arial" w:cs="Arial"/>
          <w:sz w:val="24"/>
          <w:szCs w:val="24"/>
        </w:rPr>
        <w:t xml:space="preserve"> </w:t>
      </w:r>
    </w:p>
    <w:p w:rsidR="000D2515" w:rsidRDefault="000D2515" w:rsidP="00326BAA">
      <w:pPr>
        <w:autoSpaceDE w:val="0"/>
        <w:autoSpaceDN w:val="0"/>
        <w:adjustRightInd w:val="0"/>
        <w:spacing w:after="0" w:line="240" w:lineRule="auto"/>
        <w:jc w:val="both"/>
        <w:rPr>
          <w:rFonts w:ascii="Arial" w:hAnsi="Arial" w:cs="Arial"/>
          <w:b/>
          <w:bCs/>
          <w:sz w:val="24"/>
          <w:szCs w:val="24"/>
        </w:rPr>
      </w:pPr>
    </w:p>
    <w:p w:rsidR="00326BAA" w:rsidRPr="00E14D03" w:rsidRDefault="00326BAA" w:rsidP="00326BAA">
      <w:pPr>
        <w:autoSpaceDE w:val="0"/>
        <w:autoSpaceDN w:val="0"/>
        <w:adjustRightInd w:val="0"/>
        <w:spacing w:after="0" w:line="240" w:lineRule="auto"/>
        <w:jc w:val="both"/>
        <w:rPr>
          <w:rFonts w:ascii="Arial" w:hAnsi="Arial" w:cs="Arial"/>
          <w:i/>
          <w:color w:val="1F497D" w:themeColor="text2"/>
          <w:sz w:val="24"/>
          <w:szCs w:val="24"/>
        </w:rPr>
      </w:pPr>
      <w:r>
        <w:rPr>
          <w:rFonts w:ascii="Arial" w:hAnsi="Arial" w:cs="Arial"/>
          <w:b/>
          <w:bCs/>
          <w:sz w:val="24"/>
          <w:szCs w:val="24"/>
        </w:rPr>
        <w:t xml:space="preserve">Artículo 37. </w:t>
      </w:r>
      <w:r>
        <w:rPr>
          <w:rFonts w:ascii="Arial" w:hAnsi="Arial" w:cs="Arial"/>
          <w:sz w:val="24"/>
          <w:szCs w:val="24"/>
        </w:rPr>
        <w:t>Anualmente se hará una liquidación del ejercicio para</w:t>
      </w:r>
      <w:r w:rsidR="00DA1BC8">
        <w:rPr>
          <w:rFonts w:ascii="Arial" w:hAnsi="Arial" w:cs="Arial"/>
          <w:sz w:val="24"/>
          <w:szCs w:val="24"/>
        </w:rPr>
        <w:t xml:space="preserve"> </w:t>
      </w:r>
      <w:r>
        <w:rPr>
          <w:rFonts w:ascii="Arial" w:hAnsi="Arial" w:cs="Arial"/>
          <w:sz w:val="24"/>
          <w:szCs w:val="24"/>
        </w:rPr>
        <w:t>establecer los resultado</w:t>
      </w:r>
      <w:r w:rsidR="00E14D03">
        <w:rPr>
          <w:rFonts w:ascii="Arial" w:hAnsi="Arial" w:cs="Arial"/>
          <w:sz w:val="24"/>
          <w:szCs w:val="24"/>
        </w:rPr>
        <w:t xml:space="preserve">s financieros de la Institución, </w:t>
      </w:r>
      <w:r w:rsidR="00E14D03" w:rsidRPr="00E14D03">
        <w:rPr>
          <w:rFonts w:ascii="Arial" w:hAnsi="Arial" w:cs="Arial"/>
          <w:i/>
          <w:color w:val="1F497D" w:themeColor="text2"/>
          <w:sz w:val="24"/>
          <w:szCs w:val="24"/>
        </w:rPr>
        <w:t>los cuales deberán de presentarse por parte del Gerente ante Junta Directiva a más tardar el 30 de Abril del año siguiente al periodo en liquidación.</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326BAA" w:rsidRDefault="00326BAA" w:rsidP="00DA1BC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VIII</w:t>
      </w:r>
    </w:p>
    <w:p w:rsidR="00326BAA" w:rsidRDefault="00326BAA" w:rsidP="00DA1BC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las prohibiciones</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38. </w:t>
      </w:r>
      <w:r>
        <w:rPr>
          <w:rFonts w:ascii="Arial" w:hAnsi="Arial" w:cs="Arial"/>
          <w:sz w:val="24"/>
          <w:szCs w:val="24"/>
        </w:rPr>
        <w:t>Queda prohibido al Instituto:</w:t>
      </w:r>
    </w:p>
    <w:p w:rsidR="009C327E" w:rsidRDefault="009C327E" w:rsidP="00326BAA">
      <w:pPr>
        <w:autoSpaceDE w:val="0"/>
        <w:autoSpaceDN w:val="0"/>
        <w:adjustRightInd w:val="0"/>
        <w:spacing w:after="0" w:line="240" w:lineRule="auto"/>
        <w:jc w:val="both"/>
        <w:rPr>
          <w:rFonts w:ascii="Arial" w:hAnsi="Arial" w:cs="Arial"/>
          <w:sz w:val="24"/>
          <w:szCs w:val="24"/>
        </w:rPr>
      </w:pPr>
    </w:p>
    <w:p w:rsidR="00326BAA" w:rsidRPr="009C327E" w:rsidRDefault="00326BAA" w:rsidP="009C327E">
      <w:pPr>
        <w:pStyle w:val="Prrafodelista"/>
        <w:numPr>
          <w:ilvl w:val="0"/>
          <w:numId w:val="17"/>
        </w:numPr>
        <w:autoSpaceDE w:val="0"/>
        <w:autoSpaceDN w:val="0"/>
        <w:adjustRightInd w:val="0"/>
        <w:spacing w:after="0" w:line="240" w:lineRule="auto"/>
        <w:jc w:val="both"/>
        <w:rPr>
          <w:rFonts w:ascii="Arial" w:hAnsi="Arial" w:cs="Arial"/>
          <w:sz w:val="24"/>
          <w:szCs w:val="24"/>
        </w:rPr>
      </w:pPr>
      <w:r w:rsidRPr="009C327E">
        <w:rPr>
          <w:rFonts w:ascii="Arial" w:hAnsi="Arial" w:cs="Arial"/>
          <w:sz w:val="24"/>
          <w:szCs w:val="24"/>
        </w:rPr>
        <w:t>Realizar actos u operaciones distintos de los autorizados en esta ley,</w:t>
      </w:r>
      <w:r w:rsidR="00DA1BC8" w:rsidRPr="009C327E">
        <w:rPr>
          <w:rFonts w:ascii="Arial" w:hAnsi="Arial" w:cs="Arial"/>
          <w:sz w:val="24"/>
          <w:szCs w:val="24"/>
        </w:rPr>
        <w:t xml:space="preserve"> </w:t>
      </w:r>
      <w:r w:rsidRPr="009C327E">
        <w:rPr>
          <w:rFonts w:ascii="Arial" w:hAnsi="Arial" w:cs="Arial"/>
          <w:sz w:val="24"/>
          <w:szCs w:val="24"/>
        </w:rPr>
        <w:t>o que contradigan las finalidades perseguidas por el Estado en la</w:t>
      </w:r>
      <w:r w:rsidR="00DA1BC8" w:rsidRPr="009C327E">
        <w:rPr>
          <w:rFonts w:ascii="Arial" w:hAnsi="Arial" w:cs="Arial"/>
          <w:sz w:val="24"/>
          <w:szCs w:val="24"/>
        </w:rPr>
        <w:t xml:space="preserve"> </w:t>
      </w:r>
      <w:r w:rsidRPr="009C327E">
        <w:rPr>
          <w:rFonts w:ascii="Arial" w:hAnsi="Arial" w:cs="Arial"/>
          <w:sz w:val="24"/>
          <w:szCs w:val="24"/>
        </w:rPr>
        <w:t>creación del Instituto.</w:t>
      </w:r>
    </w:p>
    <w:p w:rsidR="009C327E" w:rsidRDefault="009C327E" w:rsidP="00326BAA">
      <w:pPr>
        <w:autoSpaceDE w:val="0"/>
        <w:autoSpaceDN w:val="0"/>
        <w:adjustRightInd w:val="0"/>
        <w:spacing w:after="0" w:line="240" w:lineRule="auto"/>
        <w:jc w:val="both"/>
        <w:rPr>
          <w:rFonts w:ascii="Arial" w:hAnsi="Arial" w:cs="Arial"/>
          <w:b/>
          <w:bCs/>
          <w:sz w:val="24"/>
          <w:szCs w:val="24"/>
        </w:rPr>
      </w:pPr>
    </w:p>
    <w:p w:rsidR="00326BAA" w:rsidRPr="009C327E" w:rsidRDefault="00326BAA" w:rsidP="009C327E">
      <w:pPr>
        <w:pStyle w:val="Prrafodelista"/>
        <w:numPr>
          <w:ilvl w:val="0"/>
          <w:numId w:val="17"/>
        </w:numPr>
        <w:autoSpaceDE w:val="0"/>
        <w:autoSpaceDN w:val="0"/>
        <w:adjustRightInd w:val="0"/>
        <w:spacing w:after="0" w:line="240" w:lineRule="auto"/>
        <w:jc w:val="both"/>
        <w:rPr>
          <w:rFonts w:ascii="Arial" w:hAnsi="Arial" w:cs="Arial"/>
          <w:sz w:val="24"/>
          <w:szCs w:val="24"/>
        </w:rPr>
      </w:pPr>
      <w:r w:rsidRPr="009C327E">
        <w:rPr>
          <w:rFonts w:ascii="Arial" w:hAnsi="Arial" w:cs="Arial"/>
          <w:sz w:val="24"/>
          <w:szCs w:val="24"/>
        </w:rPr>
        <w:t>Adquirir o conservar la propiedad de bienes raíces o muebles, que no</w:t>
      </w:r>
      <w:r w:rsidR="00DA1BC8" w:rsidRPr="009C327E">
        <w:rPr>
          <w:rFonts w:ascii="Arial" w:hAnsi="Arial" w:cs="Arial"/>
          <w:sz w:val="24"/>
          <w:szCs w:val="24"/>
        </w:rPr>
        <w:t xml:space="preserve"> sean </w:t>
      </w:r>
      <w:r w:rsidRPr="009C327E">
        <w:rPr>
          <w:rFonts w:ascii="Arial" w:hAnsi="Arial" w:cs="Arial"/>
          <w:sz w:val="24"/>
          <w:szCs w:val="24"/>
        </w:rPr>
        <w:t>necesarios para el cumplimiento de sus fines y para el uso o</w:t>
      </w:r>
      <w:r w:rsidR="00DA1BC8" w:rsidRPr="009C327E">
        <w:rPr>
          <w:rFonts w:ascii="Arial" w:hAnsi="Arial" w:cs="Arial"/>
          <w:sz w:val="24"/>
          <w:szCs w:val="24"/>
        </w:rPr>
        <w:t xml:space="preserve"> </w:t>
      </w:r>
      <w:r w:rsidRPr="009C327E">
        <w:rPr>
          <w:rFonts w:ascii="Arial" w:hAnsi="Arial" w:cs="Arial"/>
          <w:sz w:val="24"/>
          <w:szCs w:val="24"/>
        </w:rPr>
        <w:t>servicio de la Institución.</w:t>
      </w:r>
    </w:p>
    <w:p w:rsidR="00326BAA" w:rsidRPr="009C327E" w:rsidRDefault="00326BAA" w:rsidP="009C327E">
      <w:pPr>
        <w:pStyle w:val="Prrafodelista"/>
        <w:numPr>
          <w:ilvl w:val="0"/>
          <w:numId w:val="17"/>
        </w:numPr>
        <w:autoSpaceDE w:val="0"/>
        <w:autoSpaceDN w:val="0"/>
        <w:adjustRightInd w:val="0"/>
        <w:spacing w:after="0" w:line="240" w:lineRule="auto"/>
        <w:jc w:val="both"/>
        <w:rPr>
          <w:rFonts w:ascii="Arial" w:hAnsi="Arial" w:cs="Arial"/>
          <w:sz w:val="20"/>
          <w:szCs w:val="20"/>
        </w:rPr>
      </w:pPr>
      <w:r w:rsidRPr="009C327E">
        <w:rPr>
          <w:rFonts w:ascii="Arial" w:hAnsi="Arial" w:cs="Arial"/>
          <w:sz w:val="13"/>
          <w:szCs w:val="13"/>
        </w:rPr>
        <w:t xml:space="preserve">1 </w:t>
      </w:r>
      <w:r w:rsidRPr="009C327E">
        <w:rPr>
          <w:rFonts w:ascii="Arial" w:hAnsi="Arial" w:cs="Arial"/>
          <w:sz w:val="20"/>
          <w:szCs w:val="20"/>
        </w:rPr>
        <w:t>Véase acuerdo gubernativo de 27 julio 1961, en página número 48 de este folleto.</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326BAA" w:rsidRPr="009C327E" w:rsidRDefault="00326BAA" w:rsidP="009C327E">
      <w:pPr>
        <w:pStyle w:val="Prrafodelista"/>
        <w:numPr>
          <w:ilvl w:val="0"/>
          <w:numId w:val="17"/>
        </w:numPr>
        <w:autoSpaceDE w:val="0"/>
        <w:autoSpaceDN w:val="0"/>
        <w:adjustRightInd w:val="0"/>
        <w:spacing w:after="0" w:line="240" w:lineRule="auto"/>
        <w:jc w:val="both"/>
        <w:rPr>
          <w:rFonts w:ascii="Arial" w:hAnsi="Arial" w:cs="Arial"/>
          <w:sz w:val="24"/>
          <w:szCs w:val="24"/>
        </w:rPr>
      </w:pPr>
      <w:r w:rsidRPr="009C327E">
        <w:rPr>
          <w:rFonts w:ascii="Arial" w:hAnsi="Arial" w:cs="Arial"/>
          <w:sz w:val="24"/>
          <w:szCs w:val="24"/>
        </w:rPr>
        <w:t>Participar en actividades comerciales, agrícolas, industriales o</w:t>
      </w:r>
      <w:r w:rsidR="00DA1BC8" w:rsidRPr="009C327E">
        <w:rPr>
          <w:rFonts w:ascii="Arial" w:hAnsi="Arial" w:cs="Arial"/>
          <w:sz w:val="24"/>
          <w:szCs w:val="24"/>
        </w:rPr>
        <w:t xml:space="preserve"> </w:t>
      </w:r>
      <w:r w:rsidRPr="009C327E">
        <w:rPr>
          <w:rFonts w:ascii="Arial" w:hAnsi="Arial" w:cs="Arial"/>
          <w:sz w:val="24"/>
          <w:szCs w:val="24"/>
        </w:rPr>
        <w:t>mineras desligadas de interese</w:t>
      </w:r>
      <w:r w:rsidR="00282D04">
        <w:rPr>
          <w:rFonts w:ascii="Arial" w:hAnsi="Arial" w:cs="Arial"/>
          <w:sz w:val="24"/>
          <w:szCs w:val="24"/>
        </w:rPr>
        <w:t>s</w:t>
      </w:r>
      <w:r w:rsidRPr="009C327E">
        <w:rPr>
          <w:rFonts w:ascii="Arial" w:hAnsi="Arial" w:cs="Arial"/>
          <w:sz w:val="24"/>
          <w:szCs w:val="24"/>
        </w:rPr>
        <w:t xml:space="preserve"> municipales.</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326BAA" w:rsidRDefault="00326BAA" w:rsidP="009C327E">
      <w:pPr>
        <w:pStyle w:val="Prrafodelista"/>
        <w:numPr>
          <w:ilvl w:val="0"/>
          <w:numId w:val="17"/>
        </w:numPr>
        <w:autoSpaceDE w:val="0"/>
        <w:autoSpaceDN w:val="0"/>
        <w:adjustRightInd w:val="0"/>
        <w:spacing w:after="0" w:line="240" w:lineRule="auto"/>
        <w:jc w:val="both"/>
        <w:rPr>
          <w:rFonts w:ascii="Arial" w:hAnsi="Arial" w:cs="Arial"/>
          <w:sz w:val="24"/>
          <w:szCs w:val="24"/>
        </w:rPr>
      </w:pPr>
      <w:r w:rsidRPr="009C327E">
        <w:rPr>
          <w:rFonts w:ascii="Arial" w:hAnsi="Arial" w:cs="Arial"/>
          <w:sz w:val="24"/>
          <w:szCs w:val="24"/>
        </w:rPr>
        <w:t>Realizar cualesquiera operaciones que contravengan los preceptos</w:t>
      </w:r>
      <w:r w:rsidR="00DA1BC8" w:rsidRPr="009C327E">
        <w:rPr>
          <w:rFonts w:ascii="Arial" w:hAnsi="Arial" w:cs="Arial"/>
          <w:sz w:val="24"/>
          <w:szCs w:val="24"/>
        </w:rPr>
        <w:t xml:space="preserve"> </w:t>
      </w:r>
      <w:r w:rsidRPr="009C327E">
        <w:rPr>
          <w:rFonts w:ascii="Arial" w:hAnsi="Arial" w:cs="Arial"/>
          <w:sz w:val="24"/>
          <w:szCs w:val="24"/>
        </w:rPr>
        <w:t>de esta ley y sus reglamentos.</w:t>
      </w:r>
    </w:p>
    <w:p w:rsidR="000D2515" w:rsidRPr="000D2515" w:rsidRDefault="000D2515" w:rsidP="000D2515">
      <w:pPr>
        <w:pStyle w:val="Prrafodelista"/>
        <w:rPr>
          <w:rFonts w:ascii="Arial" w:hAnsi="Arial" w:cs="Arial"/>
          <w:sz w:val="24"/>
          <w:szCs w:val="24"/>
        </w:rPr>
      </w:pPr>
    </w:p>
    <w:p w:rsidR="000D2515" w:rsidRPr="00E14D03" w:rsidRDefault="000D2515" w:rsidP="000D2515">
      <w:pPr>
        <w:pStyle w:val="Prrafodelista"/>
        <w:numPr>
          <w:ilvl w:val="0"/>
          <w:numId w:val="17"/>
        </w:numPr>
        <w:autoSpaceDE w:val="0"/>
        <w:autoSpaceDN w:val="0"/>
        <w:adjustRightInd w:val="0"/>
        <w:spacing w:after="0" w:line="240" w:lineRule="auto"/>
        <w:jc w:val="both"/>
        <w:rPr>
          <w:rFonts w:ascii="Arial" w:hAnsi="Arial" w:cs="Arial"/>
          <w:i/>
          <w:color w:val="1F497D" w:themeColor="text2"/>
          <w:sz w:val="24"/>
          <w:szCs w:val="24"/>
        </w:rPr>
      </w:pPr>
      <w:r w:rsidRPr="00E14D03">
        <w:rPr>
          <w:rFonts w:ascii="Arial" w:hAnsi="Arial" w:cs="Arial"/>
          <w:i/>
          <w:color w:val="1F497D" w:themeColor="text2"/>
          <w:sz w:val="24"/>
          <w:szCs w:val="24"/>
        </w:rPr>
        <w:t>El Instituto no podrá participar en actividades de carácter político, partidista o religioso.</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282D04" w:rsidRDefault="00282D04" w:rsidP="000D2515">
      <w:pPr>
        <w:autoSpaceDE w:val="0"/>
        <w:autoSpaceDN w:val="0"/>
        <w:adjustRightInd w:val="0"/>
        <w:spacing w:after="0" w:line="240" w:lineRule="auto"/>
        <w:rPr>
          <w:rFonts w:ascii="Arial" w:hAnsi="Arial" w:cs="Arial"/>
          <w:b/>
          <w:bCs/>
          <w:sz w:val="24"/>
          <w:szCs w:val="24"/>
        </w:rPr>
      </w:pPr>
    </w:p>
    <w:p w:rsidR="00326BAA" w:rsidRDefault="00326BAA" w:rsidP="00DA1BC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IX</w:t>
      </w:r>
    </w:p>
    <w:p w:rsidR="00326BAA" w:rsidRDefault="00326BAA" w:rsidP="00DA1BC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régimen fiscal</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39. </w:t>
      </w:r>
      <w:r>
        <w:rPr>
          <w:rFonts w:ascii="Arial" w:hAnsi="Arial" w:cs="Arial"/>
          <w:sz w:val="24"/>
          <w:szCs w:val="24"/>
        </w:rPr>
        <w:t>El Instituto gozará de las exenciones y franquicias siguientes:</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326BAA" w:rsidRPr="00282D04" w:rsidRDefault="00326BAA" w:rsidP="00282D04">
      <w:pPr>
        <w:pStyle w:val="Prrafodelista"/>
        <w:numPr>
          <w:ilvl w:val="0"/>
          <w:numId w:val="19"/>
        </w:numPr>
        <w:autoSpaceDE w:val="0"/>
        <w:autoSpaceDN w:val="0"/>
        <w:adjustRightInd w:val="0"/>
        <w:spacing w:after="0" w:line="240" w:lineRule="auto"/>
        <w:jc w:val="both"/>
        <w:rPr>
          <w:rFonts w:ascii="Arial" w:hAnsi="Arial" w:cs="Arial"/>
          <w:sz w:val="24"/>
          <w:szCs w:val="24"/>
        </w:rPr>
      </w:pPr>
      <w:r w:rsidRPr="00282D04">
        <w:rPr>
          <w:rFonts w:ascii="Arial" w:hAnsi="Arial" w:cs="Arial"/>
          <w:sz w:val="24"/>
          <w:szCs w:val="24"/>
        </w:rPr>
        <w:t>Exención de toda clase de impuestos, tasas y contribuciones</w:t>
      </w:r>
      <w:r w:rsidR="00DA1BC8" w:rsidRPr="00282D04">
        <w:rPr>
          <w:rFonts w:ascii="Arial" w:hAnsi="Arial" w:cs="Arial"/>
          <w:sz w:val="24"/>
          <w:szCs w:val="24"/>
        </w:rPr>
        <w:t xml:space="preserve"> </w:t>
      </w:r>
      <w:r w:rsidRPr="00282D04">
        <w:rPr>
          <w:rFonts w:ascii="Arial" w:hAnsi="Arial" w:cs="Arial"/>
          <w:sz w:val="24"/>
          <w:szCs w:val="24"/>
        </w:rPr>
        <w:t>fiscales, establecidos o que se establezcan y que puedan pesar</w:t>
      </w:r>
      <w:r w:rsidR="00DA1BC8" w:rsidRPr="00282D04">
        <w:rPr>
          <w:rFonts w:ascii="Arial" w:hAnsi="Arial" w:cs="Arial"/>
          <w:sz w:val="24"/>
          <w:szCs w:val="24"/>
        </w:rPr>
        <w:t xml:space="preserve"> sobre sus bienes, muebles </w:t>
      </w:r>
      <w:r w:rsidRPr="00282D04">
        <w:rPr>
          <w:rFonts w:ascii="Arial" w:hAnsi="Arial" w:cs="Arial"/>
          <w:sz w:val="24"/>
          <w:szCs w:val="24"/>
        </w:rPr>
        <w:t>o inmuebles, derechos o acciones, rentas</w:t>
      </w:r>
      <w:r w:rsidR="00DA1BC8" w:rsidRPr="00282D04">
        <w:rPr>
          <w:rFonts w:ascii="Arial" w:hAnsi="Arial" w:cs="Arial"/>
          <w:sz w:val="24"/>
          <w:szCs w:val="24"/>
        </w:rPr>
        <w:t xml:space="preserve"> </w:t>
      </w:r>
      <w:r w:rsidRPr="00282D04">
        <w:rPr>
          <w:rFonts w:ascii="Arial" w:hAnsi="Arial" w:cs="Arial"/>
          <w:sz w:val="24"/>
          <w:szCs w:val="24"/>
        </w:rPr>
        <w:t>o ingresos de cualquier clase o sobre los actos jurídicos, contratos o</w:t>
      </w:r>
      <w:r w:rsidR="00DA1BC8" w:rsidRPr="00282D04">
        <w:rPr>
          <w:rFonts w:ascii="Arial" w:hAnsi="Arial" w:cs="Arial"/>
          <w:sz w:val="24"/>
          <w:szCs w:val="24"/>
        </w:rPr>
        <w:t xml:space="preserve"> </w:t>
      </w:r>
      <w:r w:rsidRPr="00282D04">
        <w:rPr>
          <w:rFonts w:ascii="Arial" w:hAnsi="Arial" w:cs="Arial"/>
          <w:sz w:val="24"/>
          <w:szCs w:val="24"/>
        </w:rPr>
        <w:t>negocios que celebre, cuando el pago de tales imposiciones pudiera</w:t>
      </w:r>
      <w:r w:rsidR="00DA1BC8" w:rsidRPr="00282D04">
        <w:rPr>
          <w:rFonts w:ascii="Arial" w:hAnsi="Arial" w:cs="Arial"/>
          <w:sz w:val="24"/>
          <w:szCs w:val="24"/>
        </w:rPr>
        <w:t xml:space="preserve"> </w:t>
      </w:r>
      <w:r w:rsidRPr="00282D04">
        <w:rPr>
          <w:rFonts w:ascii="Arial" w:hAnsi="Arial" w:cs="Arial"/>
          <w:sz w:val="24"/>
          <w:szCs w:val="24"/>
        </w:rPr>
        <w:t>recaer sobre el Instituto.</w:t>
      </w:r>
    </w:p>
    <w:p w:rsidR="00DA1BC8" w:rsidRDefault="00DA1BC8" w:rsidP="00326BAA">
      <w:pPr>
        <w:autoSpaceDE w:val="0"/>
        <w:autoSpaceDN w:val="0"/>
        <w:adjustRightInd w:val="0"/>
        <w:spacing w:after="0" w:line="240" w:lineRule="auto"/>
        <w:jc w:val="both"/>
        <w:rPr>
          <w:rFonts w:ascii="Arial" w:hAnsi="Arial" w:cs="Arial"/>
          <w:b/>
          <w:bCs/>
          <w:sz w:val="24"/>
          <w:szCs w:val="24"/>
        </w:rPr>
      </w:pPr>
    </w:p>
    <w:p w:rsidR="00282D04" w:rsidRDefault="00326BAA" w:rsidP="00282D04">
      <w:pPr>
        <w:pStyle w:val="Prrafodelista"/>
        <w:numPr>
          <w:ilvl w:val="0"/>
          <w:numId w:val="19"/>
        </w:numPr>
        <w:autoSpaceDE w:val="0"/>
        <w:autoSpaceDN w:val="0"/>
        <w:adjustRightInd w:val="0"/>
        <w:spacing w:after="0" w:line="240" w:lineRule="auto"/>
        <w:jc w:val="both"/>
        <w:rPr>
          <w:rFonts w:ascii="Arial" w:hAnsi="Arial" w:cs="Arial"/>
          <w:sz w:val="24"/>
          <w:szCs w:val="24"/>
        </w:rPr>
      </w:pPr>
      <w:r w:rsidRPr="00282D04">
        <w:rPr>
          <w:rFonts w:ascii="Arial" w:hAnsi="Arial" w:cs="Arial"/>
          <w:sz w:val="24"/>
          <w:szCs w:val="24"/>
        </w:rPr>
        <w:t>Exención de toda clase de impuestos tasas y demás contribuciones</w:t>
      </w:r>
      <w:r w:rsidR="00DA1BC8" w:rsidRPr="00282D04">
        <w:rPr>
          <w:rFonts w:ascii="Arial" w:hAnsi="Arial" w:cs="Arial"/>
          <w:sz w:val="24"/>
          <w:szCs w:val="24"/>
        </w:rPr>
        <w:t xml:space="preserve"> </w:t>
      </w:r>
      <w:r w:rsidRPr="00282D04">
        <w:rPr>
          <w:rFonts w:ascii="Arial" w:hAnsi="Arial" w:cs="Arial"/>
          <w:sz w:val="24"/>
          <w:szCs w:val="24"/>
        </w:rPr>
        <w:t>fiscales y municipales, sobre la emisión, inscripción, negociación,</w:t>
      </w:r>
      <w:r w:rsidR="00DA1BC8" w:rsidRPr="00282D04">
        <w:rPr>
          <w:rFonts w:ascii="Arial" w:hAnsi="Arial" w:cs="Arial"/>
          <w:sz w:val="24"/>
          <w:szCs w:val="24"/>
        </w:rPr>
        <w:t xml:space="preserve"> </w:t>
      </w:r>
      <w:r w:rsidRPr="00282D04">
        <w:rPr>
          <w:rFonts w:ascii="Arial" w:hAnsi="Arial" w:cs="Arial"/>
          <w:sz w:val="24"/>
          <w:szCs w:val="24"/>
        </w:rPr>
        <w:t>cancelación de capital y de intereses de bonos, certificados, títulos y</w:t>
      </w:r>
      <w:r w:rsidR="00DA1BC8" w:rsidRPr="00282D04">
        <w:rPr>
          <w:rFonts w:ascii="Arial" w:hAnsi="Arial" w:cs="Arial"/>
          <w:sz w:val="24"/>
          <w:szCs w:val="24"/>
        </w:rPr>
        <w:t xml:space="preserve"> </w:t>
      </w:r>
      <w:r w:rsidRPr="00282D04">
        <w:rPr>
          <w:rFonts w:ascii="Arial" w:hAnsi="Arial" w:cs="Arial"/>
          <w:sz w:val="24"/>
          <w:szCs w:val="24"/>
        </w:rPr>
        <w:t xml:space="preserve">valores emitidos por el Instituto. </w:t>
      </w:r>
    </w:p>
    <w:p w:rsidR="00282D04" w:rsidRPr="00282D04" w:rsidRDefault="00282D04" w:rsidP="00282D04">
      <w:pPr>
        <w:pStyle w:val="Prrafodelista"/>
        <w:rPr>
          <w:rFonts w:ascii="Arial" w:hAnsi="Arial" w:cs="Arial"/>
          <w:sz w:val="24"/>
          <w:szCs w:val="24"/>
        </w:rPr>
      </w:pPr>
    </w:p>
    <w:p w:rsidR="00326BAA" w:rsidRPr="00282D04" w:rsidRDefault="00326BAA" w:rsidP="00282D04">
      <w:pPr>
        <w:pStyle w:val="Prrafodelista"/>
        <w:autoSpaceDE w:val="0"/>
        <w:autoSpaceDN w:val="0"/>
        <w:adjustRightInd w:val="0"/>
        <w:spacing w:after="0" w:line="240" w:lineRule="auto"/>
        <w:jc w:val="both"/>
        <w:rPr>
          <w:rFonts w:ascii="Arial" w:hAnsi="Arial" w:cs="Arial"/>
          <w:sz w:val="24"/>
          <w:szCs w:val="24"/>
        </w:rPr>
      </w:pPr>
      <w:r w:rsidRPr="00282D04">
        <w:rPr>
          <w:rFonts w:ascii="Arial" w:hAnsi="Arial" w:cs="Arial"/>
          <w:sz w:val="24"/>
          <w:szCs w:val="24"/>
        </w:rPr>
        <w:t>Ninguna ley o disposición ulterior</w:t>
      </w:r>
      <w:r w:rsidR="00DA1BC8" w:rsidRPr="00282D04">
        <w:rPr>
          <w:rFonts w:ascii="Arial" w:hAnsi="Arial" w:cs="Arial"/>
          <w:sz w:val="24"/>
          <w:szCs w:val="24"/>
        </w:rPr>
        <w:t xml:space="preserve"> </w:t>
      </w:r>
      <w:r w:rsidRPr="00282D04">
        <w:rPr>
          <w:rFonts w:ascii="Arial" w:hAnsi="Arial" w:cs="Arial"/>
          <w:sz w:val="24"/>
          <w:szCs w:val="24"/>
        </w:rPr>
        <w:t>podrá gravar lo</w:t>
      </w:r>
      <w:r w:rsidR="0090466D" w:rsidRPr="00282D04">
        <w:rPr>
          <w:rFonts w:ascii="Arial" w:hAnsi="Arial" w:cs="Arial"/>
          <w:sz w:val="24"/>
          <w:szCs w:val="24"/>
        </w:rPr>
        <w:t xml:space="preserve">s valores a que se refiere este </w:t>
      </w:r>
      <w:r w:rsidRPr="00282D04">
        <w:rPr>
          <w:rFonts w:ascii="Arial" w:hAnsi="Arial" w:cs="Arial"/>
          <w:sz w:val="24"/>
          <w:szCs w:val="24"/>
        </w:rPr>
        <w:t>artículo ni las</w:t>
      </w:r>
      <w:r w:rsidR="00DA1BC8" w:rsidRPr="00282D04">
        <w:rPr>
          <w:rFonts w:ascii="Arial" w:hAnsi="Arial" w:cs="Arial"/>
          <w:sz w:val="24"/>
          <w:szCs w:val="24"/>
        </w:rPr>
        <w:t xml:space="preserve"> </w:t>
      </w:r>
      <w:r w:rsidRPr="00282D04">
        <w:rPr>
          <w:rFonts w:ascii="Arial" w:hAnsi="Arial" w:cs="Arial"/>
          <w:sz w:val="24"/>
          <w:szCs w:val="24"/>
        </w:rPr>
        <w:t>operaciones sobre los mismos.</w:t>
      </w:r>
    </w:p>
    <w:p w:rsidR="0090466D" w:rsidRDefault="0090466D" w:rsidP="00326BAA">
      <w:pPr>
        <w:autoSpaceDE w:val="0"/>
        <w:autoSpaceDN w:val="0"/>
        <w:adjustRightInd w:val="0"/>
        <w:spacing w:after="0" w:line="240" w:lineRule="auto"/>
        <w:jc w:val="both"/>
        <w:rPr>
          <w:rFonts w:ascii="Arial" w:hAnsi="Arial" w:cs="Arial"/>
          <w:b/>
          <w:bCs/>
          <w:sz w:val="24"/>
          <w:szCs w:val="24"/>
        </w:rPr>
      </w:pPr>
    </w:p>
    <w:p w:rsidR="00326BAA" w:rsidRPr="00282D04" w:rsidRDefault="00326BAA" w:rsidP="00282D04">
      <w:pPr>
        <w:pStyle w:val="Prrafodelista"/>
        <w:numPr>
          <w:ilvl w:val="0"/>
          <w:numId w:val="19"/>
        </w:numPr>
        <w:autoSpaceDE w:val="0"/>
        <w:autoSpaceDN w:val="0"/>
        <w:adjustRightInd w:val="0"/>
        <w:spacing w:after="0" w:line="240" w:lineRule="auto"/>
        <w:jc w:val="both"/>
        <w:rPr>
          <w:rFonts w:ascii="Arial" w:hAnsi="Arial" w:cs="Arial"/>
          <w:sz w:val="24"/>
          <w:szCs w:val="24"/>
        </w:rPr>
      </w:pPr>
      <w:r w:rsidRPr="00282D04">
        <w:rPr>
          <w:rFonts w:ascii="Arial" w:hAnsi="Arial" w:cs="Arial"/>
          <w:sz w:val="24"/>
          <w:szCs w:val="24"/>
        </w:rPr>
        <w:t>Franquicia postal, telegráfica y radiotelegráfica.</w:t>
      </w:r>
    </w:p>
    <w:p w:rsidR="0090466D" w:rsidRDefault="0090466D" w:rsidP="00326BAA">
      <w:pPr>
        <w:autoSpaceDE w:val="0"/>
        <w:autoSpaceDN w:val="0"/>
        <w:adjustRightInd w:val="0"/>
        <w:spacing w:after="0" w:line="240" w:lineRule="auto"/>
        <w:jc w:val="both"/>
        <w:rPr>
          <w:rFonts w:ascii="Arial" w:hAnsi="Arial" w:cs="Arial"/>
          <w:b/>
          <w:bCs/>
          <w:sz w:val="24"/>
          <w:szCs w:val="24"/>
        </w:rPr>
      </w:pPr>
    </w:p>
    <w:p w:rsidR="00282D04" w:rsidRDefault="00326BAA" w:rsidP="00282D04">
      <w:pPr>
        <w:pStyle w:val="Prrafodelista"/>
        <w:numPr>
          <w:ilvl w:val="0"/>
          <w:numId w:val="19"/>
        </w:numPr>
        <w:autoSpaceDE w:val="0"/>
        <w:autoSpaceDN w:val="0"/>
        <w:adjustRightInd w:val="0"/>
        <w:spacing w:after="0" w:line="240" w:lineRule="auto"/>
        <w:jc w:val="both"/>
        <w:rPr>
          <w:rFonts w:ascii="Arial" w:hAnsi="Arial" w:cs="Arial"/>
          <w:sz w:val="24"/>
          <w:szCs w:val="24"/>
        </w:rPr>
      </w:pPr>
      <w:r w:rsidRPr="00282D04">
        <w:rPr>
          <w:rFonts w:ascii="Arial" w:hAnsi="Arial" w:cs="Arial"/>
          <w:sz w:val="24"/>
          <w:szCs w:val="24"/>
        </w:rPr>
        <w:t>Exención de toda clase de derechos, tasas, impuestos,</w:t>
      </w:r>
      <w:r w:rsidR="0090466D" w:rsidRPr="00282D04">
        <w:rPr>
          <w:rFonts w:ascii="Arial" w:hAnsi="Arial" w:cs="Arial"/>
          <w:sz w:val="24"/>
          <w:szCs w:val="24"/>
        </w:rPr>
        <w:t xml:space="preserve"> </w:t>
      </w:r>
      <w:r w:rsidRPr="00282D04">
        <w:rPr>
          <w:rFonts w:ascii="Arial" w:hAnsi="Arial" w:cs="Arial"/>
          <w:sz w:val="24"/>
          <w:szCs w:val="24"/>
        </w:rPr>
        <w:t>contribuciones y recargos aduanales, consulares o de cualquier otra</w:t>
      </w:r>
      <w:r w:rsidR="0090466D" w:rsidRPr="00282D04">
        <w:rPr>
          <w:rFonts w:ascii="Arial" w:hAnsi="Arial" w:cs="Arial"/>
          <w:sz w:val="24"/>
          <w:szCs w:val="24"/>
        </w:rPr>
        <w:t xml:space="preserve"> naturaleza cuando se trate de </w:t>
      </w:r>
      <w:r w:rsidRPr="00282D04">
        <w:rPr>
          <w:rFonts w:ascii="Arial" w:hAnsi="Arial" w:cs="Arial"/>
          <w:sz w:val="24"/>
          <w:szCs w:val="24"/>
        </w:rPr>
        <w:t>la importación de artículos destinados</w:t>
      </w:r>
      <w:r w:rsidR="0090466D" w:rsidRPr="00282D04">
        <w:rPr>
          <w:rFonts w:ascii="Arial" w:hAnsi="Arial" w:cs="Arial"/>
          <w:sz w:val="24"/>
          <w:szCs w:val="24"/>
        </w:rPr>
        <w:t xml:space="preserve"> </w:t>
      </w:r>
      <w:r w:rsidRPr="00282D04">
        <w:rPr>
          <w:rFonts w:ascii="Arial" w:hAnsi="Arial" w:cs="Arial"/>
          <w:sz w:val="24"/>
          <w:szCs w:val="24"/>
        </w:rPr>
        <w:t>a obras y servicios municipales, siempre que dichos artículos no</w:t>
      </w:r>
      <w:r w:rsidR="0090466D" w:rsidRPr="00282D04">
        <w:rPr>
          <w:rFonts w:ascii="Arial" w:hAnsi="Arial" w:cs="Arial"/>
          <w:sz w:val="24"/>
          <w:szCs w:val="24"/>
        </w:rPr>
        <w:t xml:space="preserve"> </w:t>
      </w:r>
      <w:r w:rsidRPr="00282D04">
        <w:rPr>
          <w:rFonts w:ascii="Arial" w:hAnsi="Arial" w:cs="Arial"/>
          <w:sz w:val="24"/>
          <w:szCs w:val="24"/>
        </w:rPr>
        <w:t>sean para empresas en que tengan parte o beneficio los particulares.</w:t>
      </w:r>
    </w:p>
    <w:p w:rsidR="00282D04" w:rsidRPr="00282D04" w:rsidRDefault="00282D04" w:rsidP="00282D04">
      <w:pPr>
        <w:pStyle w:val="Prrafodelista"/>
        <w:rPr>
          <w:rFonts w:ascii="Arial" w:hAnsi="Arial" w:cs="Arial"/>
          <w:sz w:val="24"/>
          <w:szCs w:val="24"/>
        </w:rPr>
      </w:pPr>
    </w:p>
    <w:p w:rsidR="00326BAA" w:rsidRPr="00282D04" w:rsidRDefault="00326BAA" w:rsidP="00282D04">
      <w:pPr>
        <w:pStyle w:val="Prrafodelista"/>
        <w:autoSpaceDE w:val="0"/>
        <w:autoSpaceDN w:val="0"/>
        <w:adjustRightInd w:val="0"/>
        <w:spacing w:after="0" w:line="240" w:lineRule="auto"/>
        <w:jc w:val="both"/>
        <w:rPr>
          <w:rFonts w:ascii="Arial" w:hAnsi="Arial" w:cs="Arial"/>
          <w:sz w:val="24"/>
          <w:szCs w:val="24"/>
        </w:rPr>
      </w:pPr>
      <w:r w:rsidRPr="00282D04">
        <w:rPr>
          <w:rFonts w:ascii="Arial" w:hAnsi="Arial" w:cs="Arial"/>
          <w:sz w:val="24"/>
          <w:szCs w:val="24"/>
        </w:rPr>
        <w:t>La exención a que se refiere este párrafo será regulada por los</w:t>
      </w:r>
      <w:r w:rsidR="0090466D" w:rsidRPr="00282D04">
        <w:rPr>
          <w:rFonts w:ascii="Arial" w:hAnsi="Arial" w:cs="Arial"/>
          <w:sz w:val="24"/>
          <w:szCs w:val="24"/>
        </w:rPr>
        <w:t xml:space="preserve"> </w:t>
      </w:r>
      <w:r w:rsidRPr="00282D04">
        <w:rPr>
          <w:rFonts w:ascii="Arial" w:hAnsi="Arial" w:cs="Arial"/>
          <w:sz w:val="24"/>
          <w:szCs w:val="24"/>
        </w:rPr>
        <w:t>procedimientos establecidos en la ley de la materia.</w:t>
      </w:r>
    </w:p>
    <w:p w:rsidR="0090466D" w:rsidRDefault="0090466D" w:rsidP="00326BAA">
      <w:pPr>
        <w:autoSpaceDE w:val="0"/>
        <w:autoSpaceDN w:val="0"/>
        <w:adjustRightInd w:val="0"/>
        <w:spacing w:after="0" w:line="240" w:lineRule="auto"/>
        <w:jc w:val="both"/>
        <w:rPr>
          <w:rFonts w:ascii="Arial" w:hAnsi="Arial" w:cs="Arial"/>
          <w:b/>
          <w:bCs/>
          <w:sz w:val="24"/>
          <w:szCs w:val="24"/>
        </w:rPr>
      </w:pPr>
    </w:p>
    <w:p w:rsidR="00326BAA" w:rsidRPr="00282D04" w:rsidRDefault="00326BAA" w:rsidP="00282D04">
      <w:pPr>
        <w:pStyle w:val="Prrafodelista"/>
        <w:numPr>
          <w:ilvl w:val="0"/>
          <w:numId w:val="19"/>
        </w:numPr>
        <w:autoSpaceDE w:val="0"/>
        <w:autoSpaceDN w:val="0"/>
        <w:adjustRightInd w:val="0"/>
        <w:spacing w:after="0" w:line="240" w:lineRule="auto"/>
        <w:jc w:val="both"/>
        <w:rPr>
          <w:rFonts w:ascii="Arial" w:hAnsi="Arial" w:cs="Arial"/>
          <w:sz w:val="24"/>
          <w:szCs w:val="24"/>
        </w:rPr>
      </w:pPr>
      <w:r w:rsidRPr="00282D04">
        <w:rPr>
          <w:rFonts w:ascii="Arial" w:hAnsi="Arial" w:cs="Arial"/>
          <w:sz w:val="24"/>
          <w:szCs w:val="24"/>
        </w:rPr>
        <w:t>Exención del impuesto del timbre en las ofertas de los particulares al</w:t>
      </w:r>
      <w:r w:rsidR="0090466D" w:rsidRPr="00282D04">
        <w:rPr>
          <w:rFonts w:ascii="Arial" w:hAnsi="Arial" w:cs="Arial"/>
          <w:sz w:val="24"/>
          <w:szCs w:val="24"/>
        </w:rPr>
        <w:t xml:space="preserve"> </w:t>
      </w:r>
      <w:r w:rsidRPr="00282D04">
        <w:rPr>
          <w:rFonts w:ascii="Arial" w:hAnsi="Arial" w:cs="Arial"/>
          <w:sz w:val="24"/>
          <w:szCs w:val="24"/>
        </w:rPr>
        <w:t>Instituto, en la compraventa de bienes, ejecución de obras,</w:t>
      </w:r>
      <w:r w:rsidR="0090466D" w:rsidRPr="00282D04">
        <w:rPr>
          <w:rFonts w:ascii="Arial" w:hAnsi="Arial" w:cs="Arial"/>
          <w:sz w:val="24"/>
          <w:szCs w:val="24"/>
        </w:rPr>
        <w:t xml:space="preserve"> </w:t>
      </w:r>
      <w:r w:rsidRPr="00282D04">
        <w:rPr>
          <w:rFonts w:ascii="Arial" w:hAnsi="Arial" w:cs="Arial"/>
          <w:sz w:val="24"/>
          <w:szCs w:val="24"/>
        </w:rPr>
        <w:t>s</w:t>
      </w:r>
      <w:r w:rsidR="0090466D" w:rsidRPr="00282D04">
        <w:rPr>
          <w:rFonts w:ascii="Arial" w:hAnsi="Arial" w:cs="Arial"/>
          <w:sz w:val="24"/>
          <w:szCs w:val="24"/>
        </w:rPr>
        <w:t xml:space="preserve">uministro de servicios y en los </w:t>
      </w:r>
      <w:r w:rsidR="00740229" w:rsidRPr="00282D04">
        <w:rPr>
          <w:rFonts w:ascii="Arial" w:hAnsi="Arial" w:cs="Arial"/>
          <w:sz w:val="24"/>
          <w:szCs w:val="24"/>
        </w:rPr>
        <w:t>memoria</w:t>
      </w:r>
      <w:r w:rsidRPr="00282D04">
        <w:rPr>
          <w:rFonts w:ascii="Arial" w:hAnsi="Arial" w:cs="Arial"/>
          <w:sz w:val="24"/>
          <w:szCs w:val="24"/>
        </w:rPr>
        <w:t>les, y demás documentos</w:t>
      </w:r>
      <w:r w:rsidR="0090466D" w:rsidRPr="00282D04">
        <w:rPr>
          <w:rFonts w:ascii="Arial" w:hAnsi="Arial" w:cs="Arial"/>
          <w:sz w:val="24"/>
          <w:szCs w:val="24"/>
        </w:rPr>
        <w:t xml:space="preserve"> </w:t>
      </w:r>
      <w:r w:rsidRPr="00282D04">
        <w:rPr>
          <w:rFonts w:ascii="Arial" w:hAnsi="Arial" w:cs="Arial"/>
          <w:sz w:val="24"/>
          <w:szCs w:val="24"/>
        </w:rPr>
        <w:t>para el trámite de los negocios con la Institución.</w:t>
      </w:r>
    </w:p>
    <w:p w:rsidR="0090466D" w:rsidRDefault="0090466D" w:rsidP="00326BAA">
      <w:pPr>
        <w:autoSpaceDE w:val="0"/>
        <w:autoSpaceDN w:val="0"/>
        <w:adjustRightInd w:val="0"/>
        <w:spacing w:after="0" w:line="240" w:lineRule="auto"/>
        <w:jc w:val="both"/>
        <w:rPr>
          <w:rFonts w:ascii="Arial" w:hAnsi="Arial" w:cs="Arial"/>
          <w:b/>
          <w:bCs/>
          <w:sz w:val="24"/>
          <w:szCs w:val="24"/>
        </w:rPr>
      </w:pPr>
    </w:p>
    <w:p w:rsidR="00326BAA" w:rsidRDefault="00326BAA" w:rsidP="0090466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X</w:t>
      </w:r>
    </w:p>
    <w:p w:rsidR="00326BAA" w:rsidRDefault="00326BAA" w:rsidP="0090466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Disposiciones Generales</w:t>
      </w:r>
    </w:p>
    <w:p w:rsidR="0090466D" w:rsidRDefault="0090466D"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Artículos 40. </w:t>
      </w:r>
      <w:r>
        <w:rPr>
          <w:rFonts w:ascii="Arial" w:hAnsi="Arial" w:cs="Arial"/>
          <w:sz w:val="24"/>
          <w:szCs w:val="24"/>
        </w:rPr>
        <w:t xml:space="preserve">Los fondos que perciban las tesorerías de </w:t>
      </w:r>
      <w:r w:rsidR="00282D04">
        <w:rPr>
          <w:rFonts w:ascii="Arial" w:hAnsi="Arial" w:cs="Arial"/>
          <w:sz w:val="24"/>
          <w:szCs w:val="24"/>
        </w:rPr>
        <w:t xml:space="preserve">fondos </w:t>
      </w:r>
      <w:r>
        <w:rPr>
          <w:rFonts w:ascii="Arial" w:hAnsi="Arial" w:cs="Arial"/>
          <w:sz w:val="24"/>
          <w:szCs w:val="24"/>
        </w:rPr>
        <w:t>propios y los de</w:t>
      </w:r>
      <w:r w:rsidR="00740229">
        <w:rPr>
          <w:rFonts w:ascii="Arial" w:hAnsi="Arial" w:cs="Arial"/>
          <w:sz w:val="24"/>
          <w:szCs w:val="24"/>
        </w:rPr>
        <w:t xml:space="preserve"> </w:t>
      </w:r>
      <w:r>
        <w:rPr>
          <w:rFonts w:ascii="Arial" w:hAnsi="Arial" w:cs="Arial"/>
          <w:sz w:val="24"/>
          <w:szCs w:val="24"/>
        </w:rPr>
        <w:t>las empresas municipales y que estén asignados a la amortización de los</w:t>
      </w:r>
      <w:r w:rsidR="00740229">
        <w:rPr>
          <w:rFonts w:ascii="Arial" w:hAnsi="Arial" w:cs="Arial"/>
          <w:sz w:val="24"/>
          <w:szCs w:val="24"/>
        </w:rPr>
        <w:t xml:space="preserve"> préstamos </w:t>
      </w:r>
      <w:r>
        <w:rPr>
          <w:rFonts w:ascii="Arial" w:hAnsi="Arial" w:cs="Arial"/>
          <w:sz w:val="24"/>
          <w:szCs w:val="24"/>
        </w:rPr>
        <w:t>obtenidos del Instituto por tales municipalidades, tiene el carácter de</w:t>
      </w:r>
      <w:r w:rsidR="00740229">
        <w:rPr>
          <w:rFonts w:ascii="Arial" w:hAnsi="Arial" w:cs="Arial"/>
          <w:sz w:val="24"/>
          <w:szCs w:val="24"/>
        </w:rPr>
        <w:t xml:space="preserve"> </w:t>
      </w:r>
      <w:r>
        <w:rPr>
          <w:rFonts w:ascii="Arial" w:hAnsi="Arial" w:cs="Arial"/>
          <w:sz w:val="24"/>
          <w:szCs w:val="24"/>
        </w:rPr>
        <w:lastRenderedPageBreak/>
        <w:t>depósitos y deben ser entregados directamente al Instituto o a la entidad bancaria</w:t>
      </w:r>
      <w:r w:rsidR="00740229">
        <w:rPr>
          <w:rFonts w:ascii="Arial" w:hAnsi="Arial" w:cs="Arial"/>
          <w:sz w:val="24"/>
          <w:szCs w:val="24"/>
        </w:rPr>
        <w:t xml:space="preserve"> designada </w:t>
      </w:r>
      <w:r>
        <w:rPr>
          <w:rFonts w:ascii="Arial" w:hAnsi="Arial" w:cs="Arial"/>
          <w:sz w:val="24"/>
          <w:szCs w:val="24"/>
        </w:rPr>
        <w:t>por éste; los tesoreros que no cumplieren con esta disposición serán</w:t>
      </w:r>
      <w:r w:rsidR="00740229">
        <w:rPr>
          <w:rFonts w:ascii="Arial" w:hAnsi="Arial" w:cs="Arial"/>
          <w:sz w:val="24"/>
          <w:szCs w:val="24"/>
        </w:rPr>
        <w:t xml:space="preserve"> </w:t>
      </w:r>
      <w:r>
        <w:rPr>
          <w:rFonts w:ascii="Arial" w:hAnsi="Arial" w:cs="Arial"/>
          <w:sz w:val="24"/>
          <w:szCs w:val="24"/>
        </w:rPr>
        <w:t>responsables de conformidad con la ley.</w:t>
      </w:r>
    </w:p>
    <w:p w:rsidR="00740229" w:rsidRDefault="00740229" w:rsidP="00326BAA">
      <w:pPr>
        <w:autoSpaceDE w:val="0"/>
        <w:autoSpaceDN w:val="0"/>
        <w:adjustRightInd w:val="0"/>
        <w:spacing w:after="0" w:line="240" w:lineRule="auto"/>
        <w:jc w:val="both"/>
        <w:rPr>
          <w:rFonts w:ascii="Arial" w:hAnsi="Arial" w:cs="Arial"/>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los casos de emisión de valores por parte de las municipalidades o sus</w:t>
      </w:r>
      <w:r w:rsidR="00740229">
        <w:rPr>
          <w:rFonts w:ascii="Arial" w:hAnsi="Arial" w:cs="Arial"/>
          <w:sz w:val="24"/>
          <w:szCs w:val="24"/>
        </w:rPr>
        <w:t xml:space="preserve"> </w:t>
      </w:r>
      <w:r>
        <w:rPr>
          <w:rFonts w:ascii="Arial" w:hAnsi="Arial" w:cs="Arial"/>
          <w:sz w:val="24"/>
          <w:szCs w:val="24"/>
        </w:rPr>
        <w:t>empresas patrimoniales, los tesoreros a que se refiere el párrafo anterior, tendrán</w:t>
      </w:r>
      <w:r w:rsidR="00740229">
        <w:rPr>
          <w:rFonts w:ascii="Arial" w:hAnsi="Arial" w:cs="Arial"/>
          <w:sz w:val="24"/>
          <w:szCs w:val="24"/>
        </w:rPr>
        <w:t xml:space="preserve"> </w:t>
      </w:r>
      <w:r>
        <w:rPr>
          <w:rFonts w:ascii="Arial" w:hAnsi="Arial" w:cs="Arial"/>
          <w:sz w:val="24"/>
          <w:szCs w:val="24"/>
        </w:rPr>
        <w:t>también carácter de depositarios y la responsabilidad inherente a los mismos ante</w:t>
      </w:r>
      <w:r w:rsidR="00740229">
        <w:rPr>
          <w:rFonts w:ascii="Arial" w:hAnsi="Arial" w:cs="Arial"/>
          <w:sz w:val="24"/>
          <w:szCs w:val="24"/>
        </w:rPr>
        <w:t xml:space="preserve"> </w:t>
      </w:r>
      <w:r>
        <w:rPr>
          <w:rFonts w:ascii="Arial" w:hAnsi="Arial" w:cs="Arial"/>
          <w:sz w:val="24"/>
          <w:szCs w:val="24"/>
        </w:rPr>
        <w:t>el agente financiero en cuanto a los fondos que percibieren y que estén destinados</w:t>
      </w:r>
      <w:r w:rsidR="00740229">
        <w:rPr>
          <w:rFonts w:ascii="Arial" w:hAnsi="Arial" w:cs="Arial"/>
          <w:sz w:val="24"/>
          <w:szCs w:val="24"/>
        </w:rPr>
        <w:t xml:space="preserve"> </w:t>
      </w:r>
      <w:r>
        <w:rPr>
          <w:rFonts w:ascii="Arial" w:hAnsi="Arial" w:cs="Arial"/>
          <w:sz w:val="24"/>
          <w:szCs w:val="24"/>
        </w:rPr>
        <w:t>al servicio de la deuda con el Instituto.</w:t>
      </w:r>
    </w:p>
    <w:p w:rsidR="00740229" w:rsidRDefault="00740229" w:rsidP="00326BAA">
      <w:pPr>
        <w:autoSpaceDE w:val="0"/>
        <w:autoSpaceDN w:val="0"/>
        <w:adjustRightInd w:val="0"/>
        <w:spacing w:after="0" w:line="240" w:lineRule="auto"/>
        <w:jc w:val="both"/>
        <w:rPr>
          <w:rFonts w:ascii="Arial" w:hAnsi="Arial" w:cs="Arial"/>
          <w:b/>
          <w:bCs/>
          <w:sz w:val="24"/>
          <w:szCs w:val="24"/>
        </w:rPr>
      </w:pPr>
    </w:p>
    <w:p w:rsidR="00326BAA" w:rsidRDefault="00326BAA" w:rsidP="000D2515">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41. </w:t>
      </w:r>
      <w:r w:rsidR="000D2515">
        <w:rPr>
          <w:rFonts w:ascii="Arial" w:hAnsi="Arial" w:cs="Arial"/>
          <w:sz w:val="24"/>
          <w:szCs w:val="24"/>
        </w:rPr>
        <w:t>Se deroga.</w:t>
      </w:r>
    </w:p>
    <w:p w:rsidR="00740229" w:rsidRDefault="00740229"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42. </w:t>
      </w:r>
      <w:r>
        <w:rPr>
          <w:rFonts w:ascii="Arial" w:hAnsi="Arial" w:cs="Arial"/>
          <w:sz w:val="24"/>
          <w:szCs w:val="24"/>
        </w:rPr>
        <w:t>El Instituto debe coordinar sus funciones con los organismos</w:t>
      </w:r>
      <w:r w:rsidR="00740229">
        <w:rPr>
          <w:rFonts w:ascii="Arial" w:hAnsi="Arial" w:cs="Arial"/>
          <w:sz w:val="24"/>
          <w:szCs w:val="24"/>
        </w:rPr>
        <w:t xml:space="preserve"> </w:t>
      </w:r>
      <w:r>
        <w:rPr>
          <w:rFonts w:ascii="Arial" w:hAnsi="Arial" w:cs="Arial"/>
          <w:sz w:val="24"/>
          <w:szCs w:val="24"/>
        </w:rPr>
        <w:t>del Estado y procurar en todo momento la cooperación mutua entre las</w:t>
      </w:r>
      <w:r w:rsidR="00740229">
        <w:rPr>
          <w:rFonts w:ascii="Arial" w:hAnsi="Arial" w:cs="Arial"/>
          <w:sz w:val="24"/>
          <w:szCs w:val="24"/>
        </w:rPr>
        <w:t xml:space="preserve"> </w:t>
      </w:r>
      <w:r>
        <w:rPr>
          <w:rFonts w:ascii="Arial" w:hAnsi="Arial" w:cs="Arial"/>
          <w:sz w:val="24"/>
          <w:szCs w:val="24"/>
        </w:rPr>
        <w:t>municipalidades y de éstas con el Gobierno central y con otras entidades de</w:t>
      </w:r>
      <w:r w:rsidR="00740229">
        <w:rPr>
          <w:rFonts w:ascii="Arial" w:hAnsi="Arial" w:cs="Arial"/>
          <w:sz w:val="24"/>
          <w:szCs w:val="24"/>
        </w:rPr>
        <w:t xml:space="preserve"> </w:t>
      </w:r>
      <w:r>
        <w:rPr>
          <w:rFonts w:ascii="Arial" w:hAnsi="Arial" w:cs="Arial"/>
          <w:sz w:val="24"/>
          <w:szCs w:val="24"/>
        </w:rPr>
        <w:t>Derecho Público.</w:t>
      </w:r>
    </w:p>
    <w:p w:rsidR="00740229" w:rsidRDefault="00740229" w:rsidP="00326BAA">
      <w:pPr>
        <w:autoSpaceDE w:val="0"/>
        <w:autoSpaceDN w:val="0"/>
        <w:adjustRightInd w:val="0"/>
        <w:spacing w:after="0" w:line="240" w:lineRule="auto"/>
        <w:jc w:val="both"/>
        <w:rPr>
          <w:rFonts w:ascii="Arial" w:hAnsi="Arial" w:cs="Arial"/>
          <w:b/>
          <w:bCs/>
          <w:sz w:val="24"/>
          <w:szCs w:val="24"/>
        </w:rPr>
      </w:pPr>
    </w:p>
    <w:p w:rsidR="00326BAA"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43. </w:t>
      </w:r>
      <w:r w:rsidR="000D2515">
        <w:rPr>
          <w:rFonts w:ascii="Arial" w:hAnsi="Arial" w:cs="Arial"/>
          <w:sz w:val="24"/>
          <w:szCs w:val="24"/>
        </w:rPr>
        <w:t>Se deroga, está en las prohibiciones.</w:t>
      </w:r>
    </w:p>
    <w:p w:rsidR="00740229" w:rsidRDefault="00740229" w:rsidP="00326BAA">
      <w:pPr>
        <w:autoSpaceDE w:val="0"/>
        <w:autoSpaceDN w:val="0"/>
        <w:adjustRightInd w:val="0"/>
        <w:spacing w:after="0" w:line="240" w:lineRule="auto"/>
        <w:jc w:val="both"/>
        <w:rPr>
          <w:rFonts w:ascii="Arial" w:hAnsi="Arial" w:cs="Arial"/>
          <w:b/>
          <w:bCs/>
          <w:sz w:val="24"/>
          <w:szCs w:val="24"/>
        </w:rPr>
      </w:pPr>
    </w:p>
    <w:p w:rsidR="00326BAA" w:rsidRDefault="00326BAA" w:rsidP="0074022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 XI</w:t>
      </w:r>
    </w:p>
    <w:p w:rsidR="00326BAA" w:rsidRDefault="00326BAA" w:rsidP="0074022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Disposiciones Transitorias</w:t>
      </w:r>
    </w:p>
    <w:p w:rsidR="00740229" w:rsidRDefault="00740229" w:rsidP="00326BAA">
      <w:pPr>
        <w:autoSpaceDE w:val="0"/>
        <w:autoSpaceDN w:val="0"/>
        <w:adjustRightInd w:val="0"/>
        <w:spacing w:after="0" w:line="240" w:lineRule="auto"/>
        <w:jc w:val="both"/>
        <w:rPr>
          <w:rFonts w:ascii="Arial" w:hAnsi="Arial" w:cs="Arial"/>
          <w:b/>
          <w:bCs/>
          <w:sz w:val="24"/>
          <w:szCs w:val="24"/>
        </w:rPr>
      </w:pPr>
    </w:p>
    <w:p w:rsidR="00326BAA" w:rsidRDefault="00740229"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44 </w:t>
      </w:r>
      <w:r w:rsidR="00326BAA">
        <w:rPr>
          <w:rFonts w:ascii="Arial" w:hAnsi="Arial" w:cs="Arial"/>
          <w:b/>
          <w:bCs/>
          <w:sz w:val="24"/>
          <w:szCs w:val="24"/>
        </w:rPr>
        <w:t xml:space="preserve"> </w:t>
      </w:r>
      <w:r w:rsidR="000D2515">
        <w:rPr>
          <w:rFonts w:ascii="Arial" w:hAnsi="Arial" w:cs="Arial"/>
          <w:sz w:val="24"/>
          <w:szCs w:val="24"/>
        </w:rPr>
        <w:t>Se deroga.</w:t>
      </w:r>
    </w:p>
    <w:p w:rsidR="00740229" w:rsidRDefault="00740229" w:rsidP="00326BAA">
      <w:pPr>
        <w:autoSpaceDE w:val="0"/>
        <w:autoSpaceDN w:val="0"/>
        <w:adjustRightInd w:val="0"/>
        <w:spacing w:after="0" w:line="240" w:lineRule="auto"/>
        <w:jc w:val="both"/>
        <w:rPr>
          <w:rFonts w:ascii="Arial" w:hAnsi="Arial" w:cs="Arial"/>
          <w:b/>
          <w:bCs/>
          <w:sz w:val="24"/>
          <w:szCs w:val="24"/>
        </w:rPr>
      </w:pPr>
    </w:p>
    <w:p w:rsidR="000D2515" w:rsidRDefault="00326BAA" w:rsidP="000D2515">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45. </w:t>
      </w:r>
      <w:r w:rsidR="000D2515">
        <w:rPr>
          <w:rFonts w:ascii="Arial" w:hAnsi="Arial" w:cs="Arial"/>
          <w:sz w:val="24"/>
          <w:szCs w:val="24"/>
        </w:rPr>
        <w:t>Se deroga.</w:t>
      </w:r>
    </w:p>
    <w:p w:rsidR="00740229" w:rsidRDefault="00740229" w:rsidP="00326BAA">
      <w:pPr>
        <w:autoSpaceDE w:val="0"/>
        <w:autoSpaceDN w:val="0"/>
        <w:adjustRightInd w:val="0"/>
        <w:spacing w:after="0" w:line="240" w:lineRule="auto"/>
        <w:jc w:val="both"/>
        <w:rPr>
          <w:rFonts w:ascii="Arial" w:hAnsi="Arial" w:cs="Arial"/>
          <w:b/>
          <w:bCs/>
          <w:sz w:val="24"/>
          <w:szCs w:val="24"/>
        </w:rPr>
      </w:pPr>
    </w:p>
    <w:p w:rsidR="000D2515" w:rsidRDefault="00326BAA" w:rsidP="000D2515">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46. </w:t>
      </w:r>
      <w:r w:rsidR="000D2515">
        <w:rPr>
          <w:rFonts w:ascii="Arial" w:hAnsi="Arial" w:cs="Arial"/>
          <w:sz w:val="24"/>
          <w:szCs w:val="24"/>
        </w:rPr>
        <w:t>Se deroga.</w:t>
      </w:r>
    </w:p>
    <w:p w:rsidR="00740229" w:rsidRDefault="00740229" w:rsidP="00326BAA">
      <w:pPr>
        <w:autoSpaceDE w:val="0"/>
        <w:autoSpaceDN w:val="0"/>
        <w:adjustRightInd w:val="0"/>
        <w:spacing w:after="0" w:line="240" w:lineRule="auto"/>
        <w:jc w:val="both"/>
        <w:rPr>
          <w:rFonts w:ascii="Arial" w:hAnsi="Arial" w:cs="Arial"/>
          <w:b/>
          <w:bCs/>
          <w:sz w:val="24"/>
          <w:szCs w:val="24"/>
        </w:rPr>
      </w:pPr>
    </w:p>
    <w:p w:rsidR="000D2515" w:rsidRDefault="00326BAA" w:rsidP="000D2515">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47. </w:t>
      </w:r>
      <w:r w:rsidR="000D2515">
        <w:rPr>
          <w:rFonts w:ascii="Arial" w:hAnsi="Arial" w:cs="Arial"/>
          <w:sz w:val="24"/>
          <w:szCs w:val="24"/>
        </w:rPr>
        <w:t>Se deroga.</w:t>
      </w:r>
    </w:p>
    <w:p w:rsidR="00740229" w:rsidRDefault="00740229" w:rsidP="00326BAA">
      <w:pPr>
        <w:autoSpaceDE w:val="0"/>
        <w:autoSpaceDN w:val="0"/>
        <w:adjustRightInd w:val="0"/>
        <w:spacing w:after="0" w:line="240" w:lineRule="auto"/>
        <w:jc w:val="both"/>
        <w:rPr>
          <w:rFonts w:ascii="Arial" w:hAnsi="Arial" w:cs="Arial"/>
          <w:b/>
          <w:bCs/>
          <w:sz w:val="24"/>
          <w:szCs w:val="24"/>
        </w:rPr>
      </w:pPr>
    </w:p>
    <w:p w:rsidR="00326BAA" w:rsidRPr="00740229" w:rsidRDefault="00326BAA" w:rsidP="00326BAA">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48. </w:t>
      </w:r>
      <w:r>
        <w:rPr>
          <w:rFonts w:ascii="Arial" w:hAnsi="Arial" w:cs="Arial"/>
          <w:sz w:val="24"/>
          <w:szCs w:val="24"/>
        </w:rPr>
        <w:t xml:space="preserve">La presente ley entrará en vigor </w:t>
      </w:r>
      <w:r w:rsidR="004B7BE0">
        <w:rPr>
          <w:rFonts w:ascii="Arial" w:hAnsi="Arial" w:cs="Arial"/>
          <w:sz w:val="24"/>
          <w:szCs w:val="24"/>
        </w:rPr>
        <w:t xml:space="preserve">al día siguiente </w:t>
      </w:r>
      <w:r>
        <w:rPr>
          <w:rFonts w:ascii="Arial" w:hAnsi="Arial" w:cs="Arial"/>
          <w:sz w:val="24"/>
          <w:szCs w:val="24"/>
        </w:rPr>
        <w:t>de su</w:t>
      </w:r>
      <w:r w:rsidR="00740229">
        <w:rPr>
          <w:rFonts w:ascii="Arial" w:hAnsi="Arial" w:cs="Arial"/>
          <w:sz w:val="24"/>
          <w:szCs w:val="24"/>
        </w:rPr>
        <w:t xml:space="preserve"> </w:t>
      </w:r>
      <w:r>
        <w:rPr>
          <w:rFonts w:ascii="Arial" w:hAnsi="Arial" w:cs="Arial"/>
          <w:sz w:val="24"/>
          <w:szCs w:val="24"/>
        </w:rPr>
        <w:t>publicación en el Diario Oficial.</w:t>
      </w:r>
      <w:r>
        <w:rPr>
          <w:rFonts w:ascii="Arial" w:hAnsi="Arial" w:cs="Arial"/>
          <w:sz w:val="16"/>
          <w:szCs w:val="16"/>
        </w:rPr>
        <w:t>1</w:t>
      </w:r>
    </w:p>
    <w:p w:rsidR="00740229" w:rsidRDefault="00740229" w:rsidP="00326BAA">
      <w:pPr>
        <w:autoSpaceDE w:val="0"/>
        <w:autoSpaceDN w:val="0"/>
        <w:adjustRightInd w:val="0"/>
        <w:spacing w:after="0" w:line="240" w:lineRule="auto"/>
        <w:jc w:val="both"/>
        <w:rPr>
          <w:rFonts w:ascii="Arial" w:hAnsi="Arial" w:cs="Arial"/>
          <w:sz w:val="13"/>
          <w:szCs w:val="13"/>
        </w:rPr>
      </w:pPr>
    </w:p>
    <w:p w:rsidR="00326BAA" w:rsidRDefault="00326BAA" w:rsidP="00326BAA">
      <w:pPr>
        <w:autoSpaceDE w:val="0"/>
        <w:autoSpaceDN w:val="0"/>
        <w:adjustRightInd w:val="0"/>
        <w:spacing w:after="0" w:line="240" w:lineRule="auto"/>
        <w:jc w:val="both"/>
        <w:rPr>
          <w:rFonts w:ascii="Arial" w:hAnsi="Arial" w:cs="Arial"/>
          <w:sz w:val="20"/>
          <w:szCs w:val="20"/>
        </w:rPr>
      </w:pPr>
      <w:r>
        <w:rPr>
          <w:rFonts w:ascii="Arial" w:hAnsi="Arial" w:cs="Arial"/>
          <w:sz w:val="13"/>
          <w:szCs w:val="13"/>
        </w:rPr>
        <w:t xml:space="preserve">1 </w:t>
      </w:r>
      <w:r>
        <w:rPr>
          <w:rFonts w:ascii="Arial" w:hAnsi="Arial" w:cs="Arial"/>
          <w:sz w:val="20"/>
          <w:szCs w:val="20"/>
        </w:rPr>
        <w:t>Publicado el 15 de febrero de 1957</w:t>
      </w:r>
    </w:p>
    <w:p w:rsidR="00740229" w:rsidRDefault="00740229" w:rsidP="00326BAA">
      <w:pPr>
        <w:autoSpaceDE w:val="0"/>
        <w:autoSpaceDN w:val="0"/>
        <w:adjustRightInd w:val="0"/>
        <w:spacing w:after="0" w:line="240" w:lineRule="auto"/>
        <w:jc w:val="both"/>
        <w:rPr>
          <w:rFonts w:ascii="Arial" w:hAnsi="Arial" w:cs="Arial"/>
          <w:sz w:val="24"/>
          <w:szCs w:val="24"/>
        </w:rPr>
      </w:pPr>
    </w:p>
    <w:sectPr w:rsidR="00740229" w:rsidSect="00117A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92F9C"/>
    <w:multiLevelType w:val="hybridMultilevel"/>
    <w:tmpl w:val="82C8D27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1ABC5685"/>
    <w:multiLevelType w:val="hybridMultilevel"/>
    <w:tmpl w:val="82C8D27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1C0470E0"/>
    <w:multiLevelType w:val="hybridMultilevel"/>
    <w:tmpl w:val="32F07ECC"/>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
    <w:nsid w:val="20226005"/>
    <w:multiLevelType w:val="hybridMultilevel"/>
    <w:tmpl w:val="78E42A2E"/>
    <w:lvl w:ilvl="0" w:tplc="1082C33C">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E94144A"/>
    <w:multiLevelType w:val="hybridMultilevel"/>
    <w:tmpl w:val="42320B6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2FAC20CC"/>
    <w:multiLevelType w:val="hybridMultilevel"/>
    <w:tmpl w:val="8842B414"/>
    <w:lvl w:ilvl="0" w:tplc="14D6CD74">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3CBC3D03"/>
    <w:multiLevelType w:val="hybridMultilevel"/>
    <w:tmpl w:val="CE70503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44400AAA"/>
    <w:multiLevelType w:val="hybridMultilevel"/>
    <w:tmpl w:val="AD4CCA2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4E7A5BA3"/>
    <w:multiLevelType w:val="hybridMultilevel"/>
    <w:tmpl w:val="863E9D2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54EC1973"/>
    <w:multiLevelType w:val="hybridMultilevel"/>
    <w:tmpl w:val="8BC0B684"/>
    <w:lvl w:ilvl="0" w:tplc="100A0017">
      <w:start w:val="1"/>
      <w:numFmt w:val="lowerLetter"/>
      <w:lvlText w:val="%1)"/>
      <w:lvlJc w:val="left"/>
      <w:pPr>
        <w:ind w:left="720" w:hanging="360"/>
      </w:pPr>
      <w:rPr>
        <w:rFonts w:hint="default"/>
      </w:rPr>
    </w:lvl>
    <w:lvl w:ilvl="1" w:tplc="60EC9B24">
      <w:start w:val="1"/>
      <w:numFmt w:val="upperRoman"/>
      <w:lvlText w:val="%2."/>
      <w:lvlJc w:val="left"/>
      <w:pPr>
        <w:ind w:left="1800" w:hanging="720"/>
      </w:pPr>
      <w:rPr>
        <w:rFonts w:hint="default"/>
        <w:b/>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55864965"/>
    <w:multiLevelType w:val="hybridMultilevel"/>
    <w:tmpl w:val="F7B0D7B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605F6BB5"/>
    <w:multiLevelType w:val="hybridMultilevel"/>
    <w:tmpl w:val="8CCAC46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608F17C9"/>
    <w:multiLevelType w:val="hybridMultilevel"/>
    <w:tmpl w:val="636225E8"/>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13">
    <w:nsid w:val="61042C3E"/>
    <w:multiLevelType w:val="hybridMultilevel"/>
    <w:tmpl w:val="070A574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6EA44680"/>
    <w:multiLevelType w:val="hybridMultilevel"/>
    <w:tmpl w:val="A98C04A8"/>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72963FF3"/>
    <w:multiLevelType w:val="hybridMultilevel"/>
    <w:tmpl w:val="347A8B32"/>
    <w:lvl w:ilvl="0" w:tplc="100A0013">
      <w:start w:val="1"/>
      <w:numFmt w:val="upperRoman"/>
      <w:lvlText w:val="%1."/>
      <w:lvlJc w:val="righ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6045C0A"/>
    <w:multiLevelType w:val="hybridMultilevel"/>
    <w:tmpl w:val="A8F090BA"/>
    <w:lvl w:ilvl="0" w:tplc="AA5AD5B2">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7C977149"/>
    <w:multiLevelType w:val="hybridMultilevel"/>
    <w:tmpl w:val="8202E8FA"/>
    <w:lvl w:ilvl="0" w:tplc="100A0017">
      <w:start w:val="1"/>
      <w:numFmt w:val="lowerLetter"/>
      <w:lvlText w:val="%1)"/>
      <w:lvlJc w:val="left"/>
      <w:pPr>
        <w:ind w:left="854" w:hanging="360"/>
      </w:pPr>
    </w:lvl>
    <w:lvl w:ilvl="1" w:tplc="100A0019" w:tentative="1">
      <w:start w:val="1"/>
      <w:numFmt w:val="lowerLetter"/>
      <w:lvlText w:val="%2."/>
      <w:lvlJc w:val="left"/>
      <w:pPr>
        <w:ind w:left="1574" w:hanging="360"/>
      </w:pPr>
    </w:lvl>
    <w:lvl w:ilvl="2" w:tplc="100A001B" w:tentative="1">
      <w:start w:val="1"/>
      <w:numFmt w:val="lowerRoman"/>
      <w:lvlText w:val="%3."/>
      <w:lvlJc w:val="right"/>
      <w:pPr>
        <w:ind w:left="2294" w:hanging="180"/>
      </w:pPr>
    </w:lvl>
    <w:lvl w:ilvl="3" w:tplc="100A000F" w:tentative="1">
      <w:start w:val="1"/>
      <w:numFmt w:val="decimal"/>
      <w:lvlText w:val="%4."/>
      <w:lvlJc w:val="left"/>
      <w:pPr>
        <w:ind w:left="3014" w:hanging="360"/>
      </w:pPr>
    </w:lvl>
    <w:lvl w:ilvl="4" w:tplc="100A0019" w:tentative="1">
      <w:start w:val="1"/>
      <w:numFmt w:val="lowerLetter"/>
      <w:lvlText w:val="%5."/>
      <w:lvlJc w:val="left"/>
      <w:pPr>
        <w:ind w:left="3734" w:hanging="360"/>
      </w:pPr>
    </w:lvl>
    <w:lvl w:ilvl="5" w:tplc="100A001B" w:tentative="1">
      <w:start w:val="1"/>
      <w:numFmt w:val="lowerRoman"/>
      <w:lvlText w:val="%6."/>
      <w:lvlJc w:val="right"/>
      <w:pPr>
        <w:ind w:left="4454" w:hanging="180"/>
      </w:pPr>
    </w:lvl>
    <w:lvl w:ilvl="6" w:tplc="100A000F" w:tentative="1">
      <w:start w:val="1"/>
      <w:numFmt w:val="decimal"/>
      <w:lvlText w:val="%7."/>
      <w:lvlJc w:val="left"/>
      <w:pPr>
        <w:ind w:left="5174" w:hanging="360"/>
      </w:pPr>
    </w:lvl>
    <w:lvl w:ilvl="7" w:tplc="100A0019" w:tentative="1">
      <w:start w:val="1"/>
      <w:numFmt w:val="lowerLetter"/>
      <w:lvlText w:val="%8."/>
      <w:lvlJc w:val="left"/>
      <w:pPr>
        <w:ind w:left="5894" w:hanging="360"/>
      </w:pPr>
    </w:lvl>
    <w:lvl w:ilvl="8" w:tplc="100A001B" w:tentative="1">
      <w:start w:val="1"/>
      <w:numFmt w:val="lowerRoman"/>
      <w:lvlText w:val="%9."/>
      <w:lvlJc w:val="right"/>
      <w:pPr>
        <w:ind w:left="6614" w:hanging="180"/>
      </w:pPr>
    </w:lvl>
  </w:abstractNum>
  <w:abstractNum w:abstractNumId="18">
    <w:nsid w:val="7FAB253E"/>
    <w:multiLevelType w:val="hybridMultilevel"/>
    <w:tmpl w:val="EFCAB672"/>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8"/>
  </w:num>
  <w:num w:numId="2">
    <w:abstractNumId w:val="17"/>
  </w:num>
  <w:num w:numId="3">
    <w:abstractNumId w:val="6"/>
  </w:num>
  <w:num w:numId="4">
    <w:abstractNumId w:val="7"/>
  </w:num>
  <w:num w:numId="5">
    <w:abstractNumId w:val="2"/>
  </w:num>
  <w:num w:numId="6">
    <w:abstractNumId w:val="4"/>
  </w:num>
  <w:num w:numId="7">
    <w:abstractNumId w:val="16"/>
  </w:num>
  <w:num w:numId="8">
    <w:abstractNumId w:val="10"/>
  </w:num>
  <w:num w:numId="9">
    <w:abstractNumId w:val="5"/>
  </w:num>
  <w:num w:numId="10">
    <w:abstractNumId w:val="11"/>
  </w:num>
  <w:num w:numId="11">
    <w:abstractNumId w:val="3"/>
  </w:num>
  <w:num w:numId="12">
    <w:abstractNumId w:val="0"/>
  </w:num>
  <w:num w:numId="13">
    <w:abstractNumId w:val="1"/>
  </w:num>
  <w:num w:numId="14">
    <w:abstractNumId w:val="9"/>
  </w:num>
  <w:num w:numId="15">
    <w:abstractNumId w:val="12"/>
  </w:num>
  <w:num w:numId="16">
    <w:abstractNumId w:val="13"/>
  </w:num>
  <w:num w:numId="17">
    <w:abstractNumId w:val="14"/>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0F"/>
    <w:rsid w:val="00000FDD"/>
    <w:rsid w:val="00025B09"/>
    <w:rsid w:val="00027798"/>
    <w:rsid w:val="000564D5"/>
    <w:rsid w:val="000578EA"/>
    <w:rsid w:val="000624B0"/>
    <w:rsid w:val="000634FE"/>
    <w:rsid w:val="000816E8"/>
    <w:rsid w:val="0008622A"/>
    <w:rsid w:val="00087094"/>
    <w:rsid w:val="000B0B46"/>
    <w:rsid w:val="000C5B7F"/>
    <w:rsid w:val="000C6C87"/>
    <w:rsid w:val="000D2515"/>
    <w:rsid w:val="000D4887"/>
    <w:rsid w:val="00117AE0"/>
    <w:rsid w:val="00145241"/>
    <w:rsid w:val="00165780"/>
    <w:rsid w:val="0018463B"/>
    <w:rsid w:val="001F1427"/>
    <w:rsid w:val="001F5B3A"/>
    <w:rsid w:val="00235732"/>
    <w:rsid w:val="0025077D"/>
    <w:rsid w:val="00282D04"/>
    <w:rsid w:val="002930DA"/>
    <w:rsid w:val="002E4110"/>
    <w:rsid w:val="00310D0F"/>
    <w:rsid w:val="0031340A"/>
    <w:rsid w:val="00326BAA"/>
    <w:rsid w:val="00366EB1"/>
    <w:rsid w:val="003A6C48"/>
    <w:rsid w:val="003B5C91"/>
    <w:rsid w:val="003C5877"/>
    <w:rsid w:val="003F3B3B"/>
    <w:rsid w:val="00403578"/>
    <w:rsid w:val="00404BC2"/>
    <w:rsid w:val="00407E22"/>
    <w:rsid w:val="00436923"/>
    <w:rsid w:val="00462432"/>
    <w:rsid w:val="00472092"/>
    <w:rsid w:val="00480241"/>
    <w:rsid w:val="004B7BE0"/>
    <w:rsid w:val="004D1873"/>
    <w:rsid w:val="004D7B28"/>
    <w:rsid w:val="00506DC2"/>
    <w:rsid w:val="0051449F"/>
    <w:rsid w:val="00537EA6"/>
    <w:rsid w:val="00544122"/>
    <w:rsid w:val="00565E9A"/>
    <w:rsid w:val="00586640"/>
    <w:rsid w:val="005B07E4"/>
    <w:rsid w:val="006125D0"/>
    <w:rsid w:val="00613B04"/>
    <w:rsid w:val="00626C93"/>
    <w:rsid w:val="0065402E"/>
    <w:rsid w:val="006768D6"/>
    <w:rsid w:val="0068070B"/>
    <w:rsid w:val="0068395D"/>
    <w:rsid w:val="006B62B5"/>
    <w:rsid w:val="006C1972"/>
    <w:rsid w:val="006C6361"/>
    <w:rsid w:val="006F6C4B"/>
    <w:rsid w:val="00712821"/>
    <w:rsid w:val="00727752"/>
    <w:rsid w:val="00731054"/>
    <w:rsid w:val="00740229"/>
    <w:rsid w:val="007A3598"/>
    <w:rsid w:val="0080198D"/>
    <w:rsid w:val="00812C7A"/>
    <w:rsid w:val="008528BC"/>
    <w:rsid w:val="00862665"/>
    <w:rsid w:val="00872E9C"/>
    <w:rsid w:val="008832A1"/>
    <w:rsid w:val="00884B4C"/>
    <w:rsid w:val="008A0A11"/>
    <w:rsid w:val="008A7140"/>
    <w:rsid w:val="008B1DE0"/>
    <w:rsid w:val="008C00FD"/>
    <w:rsid w:val="008C182D"/>
    <w:rsid w:val="008C77DD"/>
    <w:rsid w:val="008D640D"/>
    <w:rsid w:val="009032AB"/>
    <w:rsid w:val="0090466D"/>
    <w:rsid w:val="0091362D"/>
    <w:rsid w:val="009318C9"/>
    <w:rsid w:val="009C2437"/>
    <w:rsid w:val="009C327E"/>
    <w:rsid w:val="009C74BF"/>
    <w:rsid w:val="009D1E7D"/>
    <w:rsid w:val="009E12C6"/>
    <w:rsid w:val="009E2BBE"/>
    <w:rsid w:val="009E31F6"/>
    <w:rsid w:val="009E372F"/>
    <w:rsid w:val="009E46D1"/>
    <w:rsid w:val="00A03AF8"/>
    <w:rsid w:val="00A20FB0"/>
    <w:rsid w:val="00A72360"/>
    <w:rsid w:val="00A7420D"/>
    <w:rsid w:val="00A837FC"/>
    <w:rsid w:val="00A97412"/>
    <w:rsid w:val="00AA4EFA"/>
    <w:rsid w:val="00B11720"/>
    <w:rsid w:val="00B2412D"/>
    <w:rsid w:val="00C1118E"/>
    <w:rsid w:val="00C2569C"/>
    <w:rsid w:val="00C26CA1"/>
    <w:rsid w:val="00C53F15"/>
    <w:rsid w:val="00C54127"/>
    <w:rsid w:val="00C67759"/>
    <w:rsid w:val="00C74B8D"/>
    <w:rsid w:val="00CA0A94"/>
    <w:rsid w:val="00CC1FE5"/>
    <w:rsid w:val="00CF728B"/>
    <w:rsid w:val="00D04CE9"/>
    <w:rsid w:val="00D26984"/>
    <w:rsid w:val="00DA1BC8"/>
    <w:rsid w:val="00DB4F3F"/>
    <w:rsid w:val="00DC04F2"/>
    <w:rsid w:val="00DF483D"/>
    <w:rsid w:val="00E12D3D"/>
    <w:rsid w:val="00E14D03"/>
    <w:rsid w:val="00E22B9E"/>
    <w:rsid w:val="00E35FA7"/>
    <w:rsid w:val="00E43F73"/>
    <w:rsid w:val="00E533CA"/>
    <w:rsid w:val="00E54DDC"/>
    <w:rsid w:val="00E81EAA"/>
    <w:rsid w:val="00EC4589"/>
    <w:rsid w:val="00EC66FF"/>
    <w:rsid w:val="00EF439F"/>
    <w:rsid w:val="00F07937"/>
    <w:rsid w:val="00F35403"/>
    <w:rsid w:val="00F525B2"/>
    <w:rsid w:val="00F56B8B"/>
    <w:rsid w:val="00F83E69"/>
    <w:rsid w:val="00F87A81"/>
    <w:rsid w:val="00FA0FA8"/>
    <w:rsid w:val="00FA5269"/>
    <w:rsid w:val="00FB7B24"/>
    <w:rsid w:val="00FC3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9DD88-E901-4D00-AF91-78AD6967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A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3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EBCD-22C8-40B7-BAE9-7D18ACE3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2287</Words>
  <Characters>12582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SITRAINFOM</dc:creator>
  <cp:lastModifiedBy>Lider</cp:lastModifiedBy>
  <cp:revision>2</cp:revision>
  <dcterms:created xsi:type="dcterms:W3CDTF">2016-06-23T14:32:00Z</dcterms:created>
  <dcterms:modified xsi:type="dcterms:W3CDTF">2016-06-23T14:32:00Z</dcterms:modified>
</cp:coreProperties>
</file>